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1" w:rsidRPr="00614268" w:rsidRDefault="009312A9" w:rsidP="00EE28E1">
      <w:pPr>
        <w:autoSpaceDE w:val="0"/>
        <w:autoSpaceDN w:val="0"/>
        <w:adjustRightInd w:val="0"/>
        <w:jc w:val="center"/>
        <w:rPr>
          <w:rFonts w:ascii="Adobe Garamond Pro" w:hAnsi="Adobe Garamond Pro" w:cs="Arial"/>
          <w:b/>
          <w:bCs/>
          <w:sz w:val="28"/>
          <w:szCs w:val="24"/>
        </w:rPr>
      </w:pPr>
      <w:r w:rsidRPr="00614268">
        <w:rPr>
          <w:rFonts w:ascii="Adobe Garamond Pro" w:hAnsi="Adobe Garamond Pro" w:cs="Arial"/>
          <w:bCs/>
          <w:noProof/>
          <w:sz w:val="28"/>
          <w:szCs w:val="24"/>
        </w:rPr>
        <w:drawing>
          <wp:anchor distT="0" distB="0" distL="114300" distR="114300" simplePos="0" relativeHeight="251658240" behindDoc="1" locked="0" layoutInCell="1" allowOverlap="1" wp14:anchorId="65CCF418" wp14:editId="02BD3AFA">
            <wp:simplePos x="0" y="0"/>
            <wp:positionH relativeFrom="margin">
              <wp:posOffset>5334000</wp:posOffset>
            </wp:positionH>
            <wp:positionV relativeFrom="paragraph">
              <wp:posOffset>-600075</wp:posOffset>
            </wp:positionV>
            <wp:extent cx="1038225" cy="102750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AS-V-red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027509"/>
                    </a:xfrm>
                    <a:prstGeom prst="rect">
                      <a:avLst/>
                    </a:prstGeom>
                  </pic:spPr>
                </pic:pic>
              </a:graphicData>
            </a:graphic>
            <wp14:sizeRelH relativeFrom="margin">
              <wp14:pctWidth>0</wp14:pctWidth>
            </wp14:sizeRelH>
            <wp14:sizeRelV relativeFrom="margin">
              <wp14:pctHeight>0</wp14:pctHeight>
            </wp14:sizeRelV>
          </wp:anchor>
        </w:drawing>
      </w:r>
      <w:r w:rsidR="00EE28E1" w:rsidRPr="00614268">
        <w:rPr>
          <w:rFonts w:ascii="Adobe Garamond Pro" w:hAnsi="Adobe Garamond Pro" w:cs="Arial"/>
          <w:b/>
          <w:bCs/>
          <w:sz w:val="28"/>
          <w:szCs w:val="24"/>
        </w:rPr>
        <w:t>Saint John’s School of Theology and Seminary</w:t>
      </w:r>
    </w:p>
    <w:p w:rsidR="00EE28E1" w:rsidRPr="00614268" w:rsidRDefault="00EE28E1" w:rsidP="00EE28E1">
      <w:pPr>
        <w:autoSpaceDE w:val="0"/>
        <w:autoSpaceDN w:val="0"/>
        <w:adjustRightInd w:val="0"/>
        <w:jc w:val="center"/>
        <w:rPr>
          <w:rFonts w:ascii="Adobe Garamond Pro" w:hAnsi="Adobe Garamond Pro" w:cs="Arial"/>
          <w:b/>
          <w:bCs/>
          <w:sz w:val="28"/>
          <w:szCs w:val="24"/>
        </w:rPr>
      </w:pPr>
      <w:r w:rsidRPr="00614268">
        <w:rPr>
          <w:rFonts w:ascii="Adobe Garamond Pro" w:hAnsi="Adobe Garamond Pro" w:cs="Arial"/>
          <w:b/>
          <w:bCs/>
          <w:sz w:val="28"/>
          <w:szCs w:val="24"/>
        </w:rPr>
        <w:t>Ministerial Residency Program</w:t>
      </w:r>
    </w:p>
    <w:p w:rsidR="009312A9" w:rsidRPr="00614268" w:rsidRDefault="001749E2" w:rsidP="00EE28E1">
      <w:pPr>
        <w:autoSpaceDE w:val="0"/>
        <w:autoSpaceDN w:val="0"/>
        <w:adjustRightInd w:val="0"/>
        <w:jc w:val="center"/>
        <w:rPr>
          <w:rFonts w:ascii="Adobe Garamond Pro" w:hAnsi="Adobe Garamond Pro" w:cs="Arial"/>
          <w:bCs/>
          <w:color w:val="C71444" w:themeColor="accent6"/>
          <w:sz w:val="28"/>
          <w:szCs w:val="24"/>
        </w:rPr>
      </w:pPr>
      <w:r w:rsidRPr="00614268">
        <w:rPr>
          <w:rFonts w:ascii="Adobe Garamond Pro" w:hAnsi="Adobe Garamond Pro" w:cs="Arial"/>
          <w:bCs/>
          <w:color w:val="C71444" w:themeColor="accent6"/>
          <w:sz w:val="28"/>
          <w:szCs w:val="24"/>
        </w:rPr>
        <w:t>Position Description</w:t>
      </w:r>
    </w:p>
    <w:p w:rsidR="00EE28E1" w:rsidRPr="00614268" w:rsidRDefault="00EE28E1" w:rsidP="00EE28E1">
      <w:pPr>
        <w:autoSpaceDE w:val="0"/>
        <w:autoSpaceDN w:val="0"/>
        <w:adjustRightInd w:val="0"/>
        <w:jc w:val="center"/>
        <w:rPr>
          <w:rFonts w:ascii="Adobe Garamond Pro" w:hAnsi="Adobe Garamond Pro" w:cs="Arial"/>
          <w:b/>
          <w:bCs/>
          <w:sz w:val="28"/>
          <w:szCs w:val="24"/>
        </w:rPr>
      </w:pPr>
    </w:p>
    <w:p w:rsidR="00EE28E1" w:rsidRPr="00614268" w:rsidRDefault="00A26FB5" w:rsidP="00EE28E1">
      <w:pPr>
        <w:autoSpaceDE w:val="0"/>
        <w:autoSpaceDN w:val="0"/>
        <w:adjustRightInd w:val="0"/>
        <w:jc w:val="center"/>
        <w:rPr>
          <w:rFonts w:ascii="Adobe Garamond Pro" w:hAnsi="Adobe Garamond Pro" w:cs="Arial"/>
          <w:b/>
          <w:bCs/>
          <w:sz w:val="28"/>
          <w:szCs w:val="24"/>
        </w:rPr>
      </w:pPr>
      <w:r w:rsidRPr="00614268">
        <w:rPr>
          <w:rFonts w:ascii="Adobe Garamond Pro" w:hAnsi="Adobe Garamond Pro" w:cs="Arial"/>
          <w:b/>
          <w:bCs/>
          <w:sz w:val="28"/>
          <w:szCs w:val="24"/>
        </w:rPr>
        <w:t>Resurrection Lutheran Church</w:t>
      </w:r>
    </w:p>
    <w:p w:rsidR="00433B80" w:rsidRPr="00614268" w:rsidRDefault="00A26FB5" w:rsidP="00433B80">
      <w:pPr>
        <w:autoSpaceDE w:val="0"/>
        <w:autoSpaceDN w:val="0"/>
        <w:adjustRightInd w:val="0"/>
        <w:spacing w:after="120"/>
        <w:jc w:val="center"/>
        <w:rPr>
          <w:rFonts w:ascii="Adobe Garamond Pro" w:hAnsi="Adobe Garamond Pro" w:cs="Arial"/>
          <w:b/>
          <w:bCs/>
          <w:sz w:val="28"/>
          <w:szCs w:val="24"/>
        </w:rPr>
      </w:pPr>
      <w:r w:rsidRPr="00614268">
        <w:rPr>
          <w:rFonts w:ascii="Adobe Garamond Pro" w:hAnsi="Adobe Garamond Pro" w:cs="Arial"/>
          <w:b/>
          <w:bCs/>
          <w:sz w:val="28"/>
          <w:szCs w:val="24"/>
        </w:rPr>
        <w:t>Minister of Music</w:t>
      </w:r>
    </w:p>
    <w:p w:rsidR="009B3BDE" w:rsidRPr="00614268" w:rsidRDefault="009B3BDE" w:rsidP="00433B80">
      <w:pPr>
        <w:autoSpaceDE w:val="0"/>
        <w:autoSpaceDN w:val="0"/>
        <w:adjustRightInd w:val="0"/>
        <w:spacing w:line="276" w:lineRule="auto"/>
        <w:jc w:val="both"/>
        <w:rPr>
          <w:rFonts w:ascii="Adobe Garamond Pro" w:hAnsi="Adobe Garamond Pro" w:cs="Arial"/>
          <w:b/>
          <w:bCs/>
          <w:sz w:val="24"/>
          <w:szCs w:val="24"/>
        </w:rPr>
      </w:pPr>
      <w:r w:rsidRPr="00614268">
        <w:rPr>
          <w:rFonts w:ascii="Adobe Garamond Pro" w:hAnsi="Adobe Garamond Pro" w:cs="Arial"/>
          <w:b/>
          <w:bCs/>
          <w:sz w:val="24"/>
          <w:szCs w:val="24"/>
        </w:rPr>
        <w:t xml:space="preserve">Position Description </w:t>
      </w:r>
    </w:p>
    <w:p w:rsidR="00A26FB5" w:rsidRPr="00614268" w:rsidRDefault="00A26FB5" w:rsidP="00A26FB5">
      <w:pPr>
        <w:rPr>
          <w:rFonts w:ascii="Adobe Garamond Pro" w:hAnsi="Adobe Garamond Pro"/>
          <w:sz w:val="24"/>
          <w:szCs w:val="24"/>
        </w:rPr>
      </w:pPr>
      <w:r w:rsidRPr="00614268">
        <w:rPr>
          <w:rFonts w:ascii="Adobe Garamond Pro" w:hAnsi="Adobe Garamond Pro"/>
          <w:sz w:val="24"/>
          <w:szCs w:val="24"/>
        </w:rPr>
        <w:t>Resurrection Lutheran Church, a congregation of Lutheran Christians (ELCA) in St. Joseph, MN, is seeking a Minister of Music from the St John’s School of Theology Ministerial Residency Program to support and grow our music ministries as we seek to honor God and grow in discipleship through worship and the developme</w:t>
      </w:r>
      <w:bookmarkStart w:id="0" w:name="_GoBack"/>
      <w:bookmarkEnd w:id="0"/>
      <w:r w:rsidRPr="00614268">
        <w:rPr>
          <w:rFonts w:ascii="Adobe Garamond Pro" w:hAnsi="Adobe Garamond Pro"/>
          <w:sz w:val="24"/>
          <w:szCs w:val="24"/>
        </w:rPr>
        <w:t xml:space="preserve">nt of congregation members’ musical gifts. </w:t>
      </w:r>
    </w:p>
    <w:p w:rsidR="00433B80" w:rsidRPr="00614268" w:rsidRDefault="00433B80" w:rsidP="00433B80">
      <w:pPr>
        <w:autoSpaceDE w:val="0"/>
        <w:autoSpaceDN w:val="0"/>
        <w:adjustRightInd w:val="0"/>
        <w:spacing w:line="276" w:lineRule="auto"/>
        <w:jc w:val="both"/>
        <w:rPr>
          <w:rFonts w:ascii="Adobe Garamond Pro" w:hAnsi="Adobe Garamond Pro" w:cs="Arial"/>
          <w:b/>
          <w:bCs/>
          <w:sz w:val="24"/>
          <w:szCs w:val="24"/>
        </w:rPr>
      </w:pPr>
    </w:p>
    <w:p w:rsidR="00433B80" w:rsidRPr="00614268" w:rsidRDefault="00EE28E1" w:rsidP="00433B80">
      <w:pPr>
        <w:autoSpaceDE w:val="0"/>
        <w:autoSpaceDN w:val="0"/>
        <w:adjustRightInd w:val="0"/>
        <w:spacing w:line="276" w:lineRule="auto"/>
        <w:jc w:val="both"/>
        <w:rPr>
          <w:rFonts w:ascii="Adobe Garamond Pro" w:hAnsi="Adobe Garamond Pro" w:cs="Arial"/>
          <w:b/>
          <w:bCs/>
          <w:sz w:val="24"/>
          <w:szCs w:val="24"/>
        </w:rPr>
      </w:pPr>
      <w:r w:rsidRPr="00614268">
        <w:rPr>
          <w:rFonts w:ascii="Adobe Garamond Pro" w:hAnsi="Adobe Garamond Pro" w:cs="Arial"/>
          <w:b/>
          <w:bCs/>
          <w:sz w:val="24"/>
          <w:szCs w:val="24"/>
        </w:rPr>
        <w:t>Site Supervisor</w:t>
      </w:r>
    </w:p>
    <w:p w:rsidR="00A26FB5" w:rsidRPr="00614268" w:rsidRDefault="00A26FB5" w:rsidP="00A26FB5">
      <w:pPr>
        <w:rPr>
          <w:rFonts w:ascii="Adobe Garamond Pro" w:hAnsi="Adobe Garamond Pro"/>
          <w:sz w:val="24"/>
          <w:szCs w:val="24"/>
        </w:rPr>
      </w:pPr>
      <w:r w:rsidRPr="00614268">
        <w:rPr>
          <w:rFonts w:ascii="Adobe Garamond Pro" w:hAnsi="Adobe Garamond Pro"/>
          <w:sz w:val="24"/>
          <w:szCs w:val="24"/>
        </w:rPr>
        <w:t>Carolyn Finley (with support of the Worship &amp; Music team)</w:t>
      </w:r>
    </w:p>
    <w:p w:rsidR="00433B80" w:rsidRPr="00614268" w:rsidRDefault="00433B80" w:rsidP="00433B80">
      <w:pPr>
        <w:autoSpaceDE w:val="0"/>
        <w:autoSpaceDN w:val="0"/>
        <w:adjustRightInd w:val="0"/>
        <w:spacing w:line="276" w:lineRule="auto"/>
        <w:jc w:val="both"/>
        <w:rPr>
          <w:rFonts w:ascii="Adobe Garamond Pro" w:hAnsi="Adobe Garamond Pro" w:cs="Arial"/>
          <w:b/>
          <w:bCs/>
          <w:sz w:val="24"/>
          <w:szCs w:val="24"/>
        </w:rPr>
      </w:pPr>
    </w:p>
    <w:p w:rsidR="00433B80" w:rsidRPr="00614268" w:rsidRDefault="00433B80" w:rsidP="00433B80">
      <w:pPr>
        <w:autoSpaceDE w:val="0"/>
        <w:autoSpaceDN w:val="0"/>
        <w:adjustRightInd w:val="0"/>
        <w:spacing w:line="276" w:lineRule="auto"/>
        <w:jc w:val="both"/>
        <w:rPr>
          <w:rFonts w:ascii="Adobe Garamond Pro" w:hAnsi="Adobe Garamond Pro" w:cs="Arial"/>
          <w:b/>
          <w:bCs/>
          <w:sz w:val="24"/>
          <w:szCs w:val="24"/>
        </w:rPr>
      </w:pPr>
      <w:r w:rsidRPr="00614268">
        <w:rPr>
          <w:rFonts w:ascii="Adobe Garamond Pro" w:hAnsi="Adobe Garamond Pro" w:cs="Arial"/>
          <w:b/>
          <w:bCs/>
          <w:sz w:val="24"/>
          <w:szCs w:val="24"/>
        </w:rPr>
        <w:t>Principal Responsibilities</w:t>
      </w:r>
    </w:p>
    <w:p w:rsidR="00A26FB5" w:rsidRPr="00614268" w:rsidRDefault="00A26FB5" w:rsidP="00A26FB5">
      <w:pPr>
        <w:pStyle w:val="ListParagraph"/>
        <w:numPr>
          <w:ilvl w:val="0"/>
          <w:numId w:val="2"/>
        </w:numPr>
        <w:spacing w:line="276" w:lineRule="auto"/>
        <w:rPr>
          <w:rFonts w:ascii="Adobe Garamond Pro" w:hAnsi="Adobe Garamond Pro"/>
          <w:sz w:val="24"/>
          <w:szCs w:val="24"/>
        </w:rPr>
      </w:pPr>
      <w:r w:rsidRPr="00614268">
        <w:rPr>
          <w:rFonts w:ascii="Adobe Garamond Pro" w:hAnsi="Adobe Garamond Pro"/>
          <w:sz w:val="24"/>
          <w:szCs w:val="24"/>
        </w:rPr>
        <w:t>Be part of Resurrection Lutheran’s Staff, sharing in the work God has entrusted to us and being both a support to and supported by the other staff.</w:t>
      </w:r>
    </w:p>
    <w:p w:rsidR="00A26FB5" w:rsidRPr="00614268" w:rsidRDefault="00A26FB5" w:rsidP="00A26FB5">
      <w:pPr>
        <w:pStyle w:val="ListParagraph"/>
        <w:numPr>
          <w:ilvl w:val="0"/>
          <w:numId w:val="2"/>
        </w:numPr>
        <w:spacing w:line="276" w:lineRule="auto"/>
        <w:rPr>
          <w:rFonts w:ascii="Adobe Garamond Pro" w:hAnsi="Adobe Garamond Pro"/>
          <w:sz w:val="24"/>
          <w:szCs w:val="24"/>
        </w:rPr>
      </w:pPr>
      <w:r w:rsidRPr="00614268">
        <w:rPr>
          <w:rFonts w:ascii="Adobe Garamond Pro" w:hAnsi="Adobe Garamond Pro"/>
          <w:sz w:val="24"/>
          <w:szCs w:val="24"/>
        </w:rPr>
        <w:t xml:space="preserve">Direct the adult choir and children’s choir(s) in worship and rehearsal. </w:t>
      </w:r>
    </w:p>
    <w:p w:rsidR="00A26FB5" w:rsidRPr="00614268" w:rsidRDefault="00A26FB5" w:rsidP="00A26FB5">
      <w:pPr>
        <w:pStyle w:val="ListParagraph"/>
        <w:numPr>
          <w:ilvl w:val="1"/>
          <w:numId w:val="2"/>
        </w:numPr>
        <w:spacing w:line="276" w:lineRule="auto"/>
        <w:rPr>
          <w:rFonts w:ascii="Adobe Garamond Pro" w:hAnsi="Adobe Garamond Pro"/>
          <w:sz w:val="24"/>
          <w:szCs w:val="24"/>
        </w:rPr>
      </w:pPr>
      <w:r w:rsidRPr="00614268">
        <w:rPr>
          <w:rFonts w:ascii="Adobe Garamond Pro" w:hAnsi="Adobe Garamond Pro"/>
          <w:sz w:val="24"/>
          <w:szCs w:val="24"/>
        </w:rPr>
        <w:t>Accompanist provided for rehearsal and during worship.</w:t>
      </w:r>
    </w:p>
    <w:p w:rsidR="00A26FB5" w:rsidRPr="00614268" w:rsidRDefault="00A26FB5" w:rsidP="00A26FB5">
      <w:pPr>
        <w:pStyle w:val="ListParagraph"/>
        <w:numPr>
          <w:ilvl w:val="1"/>
          <w:numId w:val="2"/>
        </w:numPr>
        <w:spacing w:line="276" w:lineRule="auto"/>
        <w:rPr>
          <w:rFonts w:ascii="Adobe Garamond Pro" w:hAnsi="Adobe Garamond Pro"/>
          <w:sz w:val="24"/>
          <w:szCs w:val="24"/>
        </w:rPr>
      </w:pPr>
      <w:r w:rsidRPr="00614268">
        <w:rPr>
          <w:rFonts w:ascii="Adobe Garamond Pro" w:hAnsi="Adobe Garamond Pro"/>
          <w:sz w:val="24"/>
          <w:szCs w:val="24"/>
        </w:rPr>
        <w:t>Adult choir rehearses every Wednesday evening during the Program Year and sings in worship twice monthly.</w:t>
      </w:r>
    </w:p>
    <w:p w:rsidR="00A26FB5" w:rsidRPr="00614268" w:rsidRDefault="00A26FB5" w:rsidP="00A26FB5">
      <w:pPr>
        <w:pStyle w:val="ListParagraph"/>
        <w:numPr>
          <w:ilvl w:val="1"/>
          <w:numId w:val="2"/>
        </w:numPr>
        <w:spacing w:line="276" w:lineRule="auto"/>
        <w:rPr>
          <w:rFonts w:ascii="Adobe Garamond Pro" w:hAnsi="Adobe Garamond Pro"/>
          <w:sz w:val="24"/>
          <w:szCs w:val="24"/>
        </w:rPr>
      </w:pPr>
      <w:r w:rsidRPr="00614268">
        <w:rPr>
          <w:rFonts w:ascii="Adobe Garamond Pro" w:hAnsi="Adobe Garamond Pro"/>
          <w:sz w:val="24"/>
          <w:szCs w:val="24"/>
        </w:rPr>
        <w:t xml:space="preserve">Sunday School Choir is a new ministry. Sunday School Choir will rehearse 3 times per month and, initially, sing in worship once per month. </w:t>
      </w:r>
    </w:p>
    <w:p w:rsidR="00A26FB5" w:rsidRPr="00614268" w:rsidRDefault="00A26FB5" w:rsidP="00A26FB5">
      <w:pPr>
        <w:pStyle w:val="ListParagraph"/>
        <w:numPr>
          <w:ilvl w:val="1"/>
          <w:numId w:val="2"/>
        </w:numPr>
        <w:spacing w:line="276" w:lineRule="auto"/>
        <w:rPr>
          <w:rFonts w:ascii="Adobe Garamond Pro" w:hAnsi="Adobe Garamond Pro"/>
          <w:sz w:val="24"/>
          <w:szCs w:val="24"/>
        </w:rPr>
      </w:pPr>
      <w:r w:rsidRPr="00614268">
        <w:rPr>
          <w:rFonts w:ascii="Adobe Garamond Pro" w:hAnsi="Adobe Garamond Pro"/>
          <w:sz w:val="24"/>
          <w:szCs w:val="24"/>
        </w:rPr>
        <w:t>Wednesday School Choir rehearsals will be led by a separate team, in communication and coordination with the Minister of Music.</w:t>
      </w:r>
    </w:p>
    <w:p w:rsidR="00A26FB5" w:rsidRPr="00614268" w:rsidRDefault="00A26FB5" w:rsidP="00A26FB5">
      <w:pPr>
        <w:pStyle w:val="ListParagraph"/>
        <w:numPr>
          <w:ilvl w:val="0"/>
          <w:numId w:val="2"/>
        </w:numPr>
        <w:spacing w:line="276" w:lineRule="auto"/>
        <w:rPr>
          <w:rFonts w:ascii="Adobe Garamond Pro" w:hAnsi="Adobe Garamond Pro"/>
          <w:sz w:val="24"/>
          <w:szCs w:val="24"/>
        </w:rPr>
      </w:pPr>
      <w:r w:rsidRPr="00614268">
        <w:rPr>
          <w:rFonts w:ascii="Adobe Garamond Pro" w:hAnsi="Adobe Garamond Pro"/>
          <w:sz w:val="24"/>
          <w:szCs w:val="24"/>
        </w:rPr>
        <w:t>Help plan worship alongside a team including the pastor(s), worship coordinator and musicians</w:t>
      </w:r>
    </w:p>
    <w:p w:rsidR="00A26FB5" w:rsidRPr="00614268" w:rsidRDefault="00A26FB5" w:rsidP="00A26FB5">
      <w:pPr>
        <w:pStyle w:val="ListParagraph"/>
        <w:numPr>
          <w:ilvl w:val="0"/>
          <w:numId w:val="2"/>
        </w:numPr>
        <w:spacing w:line="276" w:lineRule="auto"/>
        <w:rPr>
          <w:rFonts w:ascii="Adobe Garamond Pro" w:hAnsi="Adobe Garamond Pro"/>
          <w:sz w:val="24"/>
          <w:szCs w:val="24"/>
        </w:rPr>
      </w:pPr>
      <w:r w:rsidRPr="00614268">
        <w:rPr>
          <w:rFonts w:ascii="Adobe Garamond Pro" w:hAnsi="Adobe Garamond Pro"/>
          <w:sz w:val="24"/>
          <w:szCs w:val="24"/>
        </w:rPr>
        <w:t>Attend monthly Worship &amp; Music team meetings, Staff meetings (when possible in light of academic calendar) and consult periodically with Site Supervisor</w:t>
      </w:r>
    </w:p>
    <w:p w:rsidR="00A26FB5" w:rsidRPr="00614268" w:rsidRDefault="00A26FB5" w:rsidP="00A26FB5">
      <w:pPr>
        <w:pStyle w:val="ListParagraph"/>
        <w:numPr>
          <w:ilvl w:val="0"/>
          <w:numId w:val="2"/>
        </w:numPr>
        <w:spacing w:line="276" w:lineRule="auto"/>
        <w:rPr>
          <w:rFonts w:ascii="Adobe Garamond Pro" w:hAnsi="Adobe Garamond Pro"/>
          <w:sz w:val="24"/>
          <w:szCs w:val="24"/>
        </w:rPr>
      </w:pPr>
      <w:r w:rsidRPr="00614268">
        <w:rPr>
          <w:rFonts w:ascii="Adobe Garamond Pro" w:hAnsi="Adobe Garamond Pro"/>
          <w:sz w:val="24"/>
          <w:szCs w:val="24"/>
        </w:rPr>
        <w:t>Help coordinate, empower and accompany (when necessary) Special Music, Programs (Christmas, etc.), Weddings and Funerals as part of Worship &amp; Music team.</w:t>
      </w:r>
    </w:p>
    <w:p w:rsidR="00433B80" w:rsidRPr="00614268" w:rsidRDefault="00433B80" w:rsidP="00433B80">
      <w:pPr>
        <w:autoSpaceDE w:val="0"/>
        <w:autoSpaceDN w:val="0"/>
        <w:adjustRightInd w:val="0"/>
        <w:spacing w:line="276" w:lineRule="auto"/>
        <w:jc w:val="both"/>
        <w:rPr>
          <w:rFonts w:ascii="Adobe Garamond Pro" w:hAnsi="Adobe Garamond Pro" w:cs="Arial"/>
          <w:b/>
          <w:bCs/>
          <w:sz w:val="24"/>
          <w:szCs w:val="24"/>
        </w:rPr>
      </w:pPr>
    </w:p>
    <w:p w:rsidR="00433B80" w:rsidRPr="00614268" w:rsidRDefault="00433B80" w:rsidP="00433B80">
      <w:pPr>
        <w:autoSpaceDE w:val="0"/>
        <w:autoSpaceDN w:val="0"/>
        <w:adjustRightInd w:val="0"/>
        <w:spacing w:line="276" w:lineRule="auto"/>
        <w:jc w:val="both"/>
        <w:rPr>
          <w:rFonts w:ascii="Adobe Garamond Pro" w:hAnsi="Adobe Garamond Pro" w:cs="Arial"/>
          <w:b/>
          <w:bCs/>
          <w:sz w:val="24"/>
          <w:szCs w:val="24"/>
        </w:rPr>
      </w:pPr>
      <w:r w:rsidRPr="00614268">
        <w:rPr>
          <w:rFonts w:ascii="Adobe Garamond Pro" w:hAnsi="Adobe Garamond Pro" w:cs="Arial"/>
          <w:b/>
          <w:bCs/>
          <w:sz w:val="24"/>
          <w:szCs w:val="24"/>
        </w:rPr>
        <w:t>Specifications and Qualifications</w:t>
      </w:r>
    </w:p>
    <w:p w:rsidR="00A26FB5" w:rsidRPr="00614268" w:rsidRDefault="00A26FB5" w:rsidP="00A26FB5">
      <w:pPr>
        <w:pStyle w:val="NormalWeb"/>
        <w:numPr>
          <w:ilvl w:val="0"/>
          <w:numId w:val="3"/>
        </w:numPr>
        <w:rPr>
          <w:rFonts w:ascii="Adobe Garamond Pro" w:hAnsi="Adobe Garamond Pro"/>
          <w:color w:val="000000"/>
        </w:rPr>
      </w:pPr>
      <w:r w:rsidRPr="00614268">
        <w:rPr>
          <w:rFonts w:ascii="Adobe Garamond Pro" w:hAnsi="Adobe Garamond Pro"/>
          <w:color w:val="000000"/>
        </w:rPr>
        <w:t>Knowledge of vocal technique including warming up the voice and the ability to demonstrate healthy vocal habits in a choral setting.  </w:t>
      </w:r>
    </w:p>
    <w:p w:rsidR="00A26FB5" w:rsidRPr="00614268" w:rsidRDefault="00A26FB5" w:rsidP="00A26FB5">
      <w:pPr>
        <w:pStyle w:val="NormalWeb"/>
        <w:numPr>
          <w:ilvl w:val="1"/>
          <w:numId w:val="3"/>
        </w:numPr>
        <w:rPr>
          <w:rFonts w:ascii="Adobe Garamond Pro" w:hAnsi="Adobe Garamond Pro"/>
          <w:color w:val="000000"/>
        </w:rPr>
      </w:pPr>
      <w:r w:rsidRPr="00614268">
        <w:rPr>
          <w:rFonts w:ascii="Adobe Garamond Pro" w:hAnsi="Adobe Garamond Pro"/>
          <w:color w:val="000000"/>
        </w:rPr>
        <w:t>Comfort working with children's voices is a necessity</w:t>
      </w:r>
    </w:p>
    <w:p w:rsidR="00A26FB5" w:rsidRPr="00614268" w:rsidRDefault="00A26FB5" w:rsidP="00A26FB5">
      <w:pPr>
        <w:pStyle w:val="NormalWeb"/>
        <w:numPr>
          <w:ilvl w:val="0"/>
          <w:numId w:val="3"/>
        </w:numPr>
        <w:rPr>
          <w:rFonts w:ascii="Adobe Garamond Pro" w:hAnsi="Adobe Garamond Pro"/>
          <w:color w:val="000000"/>
        </w:rPr>
      </w:pPr>
      <w:r w:rsidRPr="00614268">
        <w:rPr>
          <w:rFonts w:ascii="Adobe Garamond Pro" w:hAnsi="Adobe Garamond Pro"/>
          <w:color w:val="000000"/>
        </w:rPr>
        <w:t>Conducting experience, preferably beyond undergraduate methods classes.</w:t>
      </w:r>
    </w:p>
    <w:p w:rsidR="00A26FB5" w:rsidRPr="00614268" w:rsidRDefault="00A26FB5" w:rsidP="00A26FB5">
      <w:pPr>
        <w:pStyle w:val="NormalWeb"/>
        <w:numPr>
          <w:ilvl w:val="0"/>
          <w:numId w:val="3"/>
        </w:numPr>
        <w:rPr>
          <w:rFonts w:ascii="Adobe Garamond Pro" w:hAnsi="Adobe Garamond Pro"/>
          <w:color w:val="000000"/>
        </w:rPr>
      </w:pPr>
      <w:r w:rsidRPr="00614268">
        <w:rPr>
          <w:rFonts w:ascii="Adobe Garamond Pro" w:hAnsi="Adobe Garamond Pro"/>
          <w:color w:val="000000"/>
        </w:rPr>
        <w:t xml:space="preserve">Respect for and knowledge of contemporary sacred music to help plan the 11:00 a.m. contemporary service, which may include guitars, drums, bass, </w:t>
      </w:r>
      <w:proofErr w:type="spellStart"/>
      <w:r w:rsidRPr="00614268">
        <w:rPr>
          <w:rFonts w:ascii="Adobe Garamond Pro" w:hAnsi="Adobe Garamond Pro"/>
          <w:color w:val="000000"/>
        </w:rPr>
        <w:t>etc</w:t>
      </w:r>
      <w:proofErr w:type="spellEnd"/>
      <w:r w:rsidRPr="00614268">
        <w:rPr>
          <w:rFonts w:ascii="Adobe Garamond Pro" w:hAnsi="Adobe Garamond Pro"/>
          <w:color w:val="000000"/>
        </w:rPr>
        <w:t xml:space="preserve"> as well as a choir.</w:t>
      </w:r>
    </w:p>
    <w:p w:rsidR="00A26FB5" w:rsidRPr="00614268" w:rsidRDefault="00A26FB5" w:rsidP="00A26FB5">
      <w:pPr>
        <w:pStyle w:val="NormalWeb"/>
        <w:numPr>
          <w:ilvl w:val="0"/>
          <w:numId w:val="3"/>
        </w:numPr>
        <w:rPr>
          <w:rFonts w:ascii="Adobe Garamond Pro" w:hAnsi="Adobe Garamond Pro"/>
          <w:color w:val="000000"/>
        </w:rPr>
      </w:pPr>
      <w:r w:rsidRPr="00614268">
        <w:rPr>
          <w:rFonts w:ascii="Adobe Garamond Pro" w:hAnsi="Adobe Garamond Pro"/>
          <w:color w:val="000000"/>
        </w:rPr>
        <w:t>Musicianship skills and basic piano skills to facilitate a successful rehearsal.   *An accompanist will be provided for rehearsals.</w:t>
      </w:r>
    </w:p>
    <w:p w:rsidR="00A26FB5" w:rsidRPr="00614268" w:rsidRDefault="00A26FB5" w:rsidP="00A26FB5">
      <w:pPr>
        <w:pStyle w:val="NormalWeb"/>
        <w:numPr>
          <w:ilvl w:val="0"/>
          <w:numId w:val="3"/>
        </w:numPr>
        <w:rPr>
          <w:rFonts w:ascii="Adobe Garamond Pro" w:hAnsi="Adobe Garamond Pro"/>
          <w:color w:val="000000"/>
        </w:rPr>
      </w:pPr>
      <w:r w:rsidRPr="00614268">
        <w:rPr>
          <w:rFonts w:ascii="Adobe Garamond Pro" w:hAnsi="Adobe Garamond Pro"/>
          <w:color w:val="000000"/>
        </w:rPr>
        <w:lastRenderedPageBreak/>
        <w:t>Ability to choose repertoire appropriate to the voices performing and instruments available.</w:t>
      </w:r>
    </w:p>
    <w:p w:rsidR="00A26FB5" w:rsidRPr="00614268" w:rsidRDefault="00A26FB5" w:rsidP="00A26FB5">
      <w:pPr>
        <w:pStyle w:val="NormalWeb"/>
        <w:numPr>
          <w:ilvl w:val="0"/>
          <w:numId w:val="3"/>
        </w:numPr>
        <w:rPr>
          <w:rFonts w:ascii="Adobe Garamond Pro" w:hAnsi="Adobe Garamond Pro"/>
          <w:color w:val="000000"/>
        </w:rPr>
      </w:pPr>
      <w:r w:rsidRPr="00614268">
        <w:rPr>
          <w:rFonts w:ascii="Adobe Garamond Pro" w:hAnsi="Adobe Garamond Pro"/>
          <w:color w:val="000000"/>
        </w:rPr>
        <w:t>Ability to encourage musicians and demonstrate patience with all choir members.</w:t>
      </w:r>
    </w:p>
    <w:p w:rsidR="009B3BDE" w:rsidRPr="00614268" w:rsidRDefault="009B3BDE" w:rsidP="00433B80">
      <w:pPr>
        <w:autoSpaceDE w:val="0"/>
        <w:autoSpaceDN w:val="0"/>
        <w:adjustRightInd w:val="0"/>
        <w:spacing w:line="276" w:lineRule="auto"/>
        <w:jc w:val="both"/>
        <w:rPr>
          <w:rFonts w:ascii="Adobe Garamond Pro" w:hAnsi="Adobe Garamond Pro" w:cs="Arial"/>
          <w:bCs/>
          <w:sz w:val="24"/>
          <w:szCs w:val="24"/>
        </w:rPr>
      </w:pPr>
    </w:p>
    <w:p w:rsidR="00CD41A0" w:rsidRPr="00614268" w:rsidRDefault="00CD41A0" w:rsidP="00433B80">
      <w:pPr>
        <w:autoSpaceDE w:val="0"/>
        <w:autoSpaceDN w:val="0"/>
        <w:adjustRightInd w:val="0"/>
        <w:spacing w:line="276" w:lineRule="auto"/>
        <w:jc w:val="both"/>
        <w:rPr>
          <w:rFonts w:ascii="Adobe Garamond Pro" w:hAnsi="Adobe Garamond Pro" w:cs="Arial"/>
          <w:b/>
          <w:bCs/>
          <w:sz w:val="24"/>
          <w:szCs w:val="24"/>
        </w:rPr>
      </w:pPr>
      <w:r w:rsidRPr="00614268">
        <w:rPr>
          <w:rFonts w:ascii="Adobe Garamond Pro" w:hAnsi="Adobe Garamond Pro" w:cs="Arial"/>
          <w:b/>
          <w:bCs/>
          <w:sz w:val="24"/>
          <w:szCs w:val="24"/>
        </w:rPr>
        <w:t>Residency Duration</w:t>
      </w:r>
    </w:p>
    <w:p w:rsidR="00A26FB5" w:rsidRPr="00614268" w:rsidRDefault="00A26FB5" w:rsidP="00A26FB5">
      <w:pPr>
        <w:pStyle w:val="NormalWeb"/>
        <w:rPr>
          <w:rFonts w:ascii="Adobe Garamond Pro" w:hAnsi="Adobe Garamond Pro"/>
          <w:color w:val="000000"/>
        </w:rPr>
      </w:pPr>
      <w:r w:rsidRPr="00614268">
        <w:rPr>
          <w:rFonts w:ascii="Adobe Garamond Pro" w:hAnsi="Adobe Garamond Pro"/>
          <w:noProof/>
          <w:color w:val="000000"/>
        </w:rPr>
        <mc:AlternateContent>
          <mc:Choice Requires="wps">
            <w:drawing>
              <wp:anchor distT="0" distB="0" distL="114300" distR="114300" simplePos="0" relativeHeight="251660288" behindDoc="0" locked="0" layoutInCell="1" allowOverlap="1" wp14:anchorId="09FC04E4" wp14:editId="24545FF1">
                <wp:simplePos x="0" y="0"/>
                <wp:positionH relativeFrom="column">
                  <wp:posOffset>5372100</wp:posOffset>
                </wp:positionH>
                <wp:positionV relativeFrom="paragraph">
                  <wp:posOffset>9629775</wp:posOffset>
                </wp:positionV>
                <wp:extent cx="1962150" cy="266700"/>
                <wp:effectExtent l="13335" t="13335" r="571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6700"/>
                        </a:xfrm>
                        <a:prstGeom prst="rect">
                          <a:avLst/>
                        </a:prstGeom>
                        <a:solidFill>
                          <a:srgbClr val="FFFFFF"/>
                        </a:solidFill>
                        <a:ln w="9525">
                          <a:solidFill>
                            <a:srgbClr val="FFFFFF"/>
                          </a:solidFill>
                          <a:miter lim="800000"/>
                          <a:headEnd/>
                          <a:tailEnd/>
                        </a:ln>
                      </wps:spPr>
                      <wps:txbx>
                        <w:txbxContent>
                          <w:p w:rsidR="00A26FB5" w:rsidRPr="008F03EE" w:rsidRDefault="00A26FB5" w:rsidP="00A26FB5">
                            <w:pPr>
                              <w:rPr>
                                <w:rFonts w:ascii="Arial" w:hAnsi="Arial" w:cs="Arial"/>
                                <w:color w:val="9933FF"/>
                                <w:sz w:val="20"/>
                                <w:szCs w:val="20"/>
                              </w:rPr>
                            </w:pPr>
                            <w:r w:rsidRPr="008F03EE">
                              <w:rPr>
                                <w:rFonts w:ascii="Arial" w:hAnsi="Arial" w:cs="Arial"/>
                                <w:color w:val="9933FF"/>
                                <w:sz w:val="20"/>
                                <w:szCs w:val="20"/>
                              </w:rPr>
                              <w:t>rlc@rlcstjoe.com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C04E4" id="_x0000_t202" coordsize="21600,21600" o:spt="202" path="m,l,21600r21600,l21600,xe">
                <v:stroke joinstyle="miter"/>
                <v:path gradientshapeok="t" o:connecttype="rect"/>
              </v:shapetype>
              <v:shape id="Text Box 5" o:spid="_x0000_s1026" type="#_x0000_t202" style="position:absolute;margin-left:423pt;margin-top:758.25pt;width:15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" strokecolor="white">
                <v:textbox>
                  <w:txbxContent>
                    <w:p w:rsidR="00A26FB5" w:rsidRPr="008F03EE" w:rsidRDefault="00A26FB5" w:rsidP="00A26FB5">
                      <w:pPr>
                        <w:rPr>
                          <w:rFonts w:ascii="Arial" w:hAnsi="Arial" w:cs="Arial"/>
                          <w:color w:val="9933FF"/>
                          <w:sz w:val="20"/>
                          <w:szCs w:val="20"/>
                        </w:rPr>
                      </w:pPr>
                      <w:r w:rsidRPr="008F03EE">
                        <w:rPr>
                          <w:rFonts w:ascii="Arial" w:hAnsi="Arial" w:cs="Arial"/>
                          <w:color w:val="9933FF"/>
                          <w:sz w:val="20"/>
                          <w:szCs w:val="20"/>
                        </w:rPr>
                        <w:t>rlc@rlcstjoe.com</w:t>
                      </w:r>
                    </w:p>
                  </w:txbxContent>
                </v:textbox>
              </v:shape>
            </w:pict>
          </mc:Fallback>
        </mc:AlternateContent>
      </w:r>
      <w:r w:rsidRPr="00614268">
        <w:rPr>
          <w:rFonts w:ascii="Adobe Garamond Pro" w:hAnsi="Adobe Garamond Pro"/>
          <w:color w:val="000000"/>
        </w:rPr>
        <w:t xml:space="preserve">This is intended to be a </w:t>
      </w:r>
      <w:r w:rsidRPr="00614268">
        <w:rPr>
          <w:rFonts w:ascii="Adobe Garamond Pro" w:hAnsi="Adobe Garamond Pro"/>
          <w:b/>
          <w:color w:val="000000"/>
        </w:rPr>
        <w:t>long-term (greater than 1 academic year)</w:t>
      </w:r>
      <w:r w:rsidRPr="00614268">
        <w:rPr>
          <w:rFonts w:ascii="Adobe Garamond Pro" w:hAnsi="Adobe Garamond Pro"/>
          <w:color w:val="000000"/>
        </w:rPr>
        <w:t xml:space="preserve"> position. </w:t>
      </w:r>
    </w:p>
    <w:p w:rsidR="00A26FB5" w:rsidRPr="00614268" w:rsidRDefault="00A26FB5" w:rsidP="00A26FB5">
      <w:pPr>
        <w:pStyle w:val="NormalWeb"/>
        <w:rPr>
          <w:rFonts w:ascii="Adobe Garamond Pro" w:hAnsi="Adobe Garamond Pro"/>
          <w:color w:val="000000"/>
        </w:rPr>
      </w:pPr>
    </w:p>
    <w:p w:rsidR="00A26FB5" w:rsidRPr="00614268" w:rsidRDefault="00A26FB5" w:rsidP="00A26FB5">
      <w:pPr>
        <w:pStyle w:val="NormalWeb"/>
        <w:rPr>
          <w:rFonts w:ascii="Adobe Garamond Pro" w:hAnsi="Adobe Garamond Pro"/>
          <w:color w:val="000000"/>
        </w:rPr>
      </w:pPr>
      <w:r w:rsidRPr="00614268">
        <w:rPr>
          <w:rFonts w:ascii="Adobe Garamond Pro" w:hAnsi="Adobe Garamond Pro"/>
          <w:color w:val="000000"/>
        </w:rPr>
        <w:t xml:space="preserve">During the </w:t>
      </w:r>
      <w:r w:rsidRPr="00614268">
        <w:rPr>
          <w:rFonts w:ascii="Adobe Garamond Pro" w:hAnsi="Adobe Garamond Pro"/>
          <w:b/>
          <w:color w:val="000000"/>
        </w:rPr>
        <w:t>Program year</w:t>
      </w:r>
      <w:r w:rsidRPr="00614268">
        <w:rPr>
          <w:rFonts w:ascii="Adobe Garamond Pro" w:hAnsi="Adobe Garamond Pro"/>
          <w:color w:val="000000"/>
        </w:rPr>
        <w:t xml:space="preserve"> (typically, the Sunday after Labor Day until Memorial Day), the expectation will be that the Minister of Music will work </w:t>
      </w:r>
      <w:r w:rsidRPr="00614268">
        <w:rPr>
          <w:rFonts w:ascii="Adobe Garamond Pro" w:hAnsi="Adobe Garamond Pro"/>
          <w:b/>
          <w:color w:val="000000"/>
        </w:rPr>
        <w:t>10 hours per week, including 3 Sundays per month</w:t>
      </w:r>
      <w:r w:rsidRPr="00614268">
        <w:rPr>
          <w:rFonts w:ascii="Adobe Garamond Pro" w:hAnsi="Adobe Garamond Pro"/>
          <w:color w:val="000000"/>
        </w:rPr>
        <w:t>. On those weeks during the Program year when the Minister of Music is not present on Sunday, she or he is expected to spend the time she or he would have been present in worship on other ministry-related work.</w:t>
      </w:r>
    </w:p>
    <w:p w:rsidR="00A26FB5" w:rsidRPr="00614268" w:rsidRDefault="00A26FB5" w:rsidP="00A26FB5">
      <w:pPr>
        <w:pStyle w:val="NormalWeb"/>
        <w:rPr>
          <w:rFonts w:ascii="Adobe Garamond Pro" w:hAnsi="Adobe Garamond Pro"/>
          <w:color w:val="000000"/>
        </w:rPr>
      </w:pPr>
    </w:p>
    <w:p w:rsidR="00A26FB5" w:rsidRPr="00614268" w:rsidRDefault="00A26FB5" w:rsidP="00A26FB5">
      <w:pPr>
        <w:pStyle w:val="NormalWeb"/>
        <w:rPr>
          <w:rFonts w:ascii="Adobe Garamond Pro" w:hAnsi="Adobe Garamond Pro"/>
          <w:color w:val="000000"/>
        </w:rPr>
      </w:pPr>
      <w:r w:rsidRPr="00614268">
        <w:rPr>
          <w:rFonts w:ascii="Adobe Garamond Pro" w:hAnsi="Adobe Garamond Pro"/>
          <w:color w:val="000000"/>
        </w:rPr>
        <w:t xml:space="preserve">During the </w:t>
      </w:r>
      <w:proofErr w:type="gramStart"/>
      <w:r w:rsidRPr="00614268">
        <w:rPr>
          <w:rFonts w:ascii="Adobe Garamond Pro" w:hAnsi="Adobe Garamond Pro"/>
          <w:b/>
          <w:color w:val="000000"/>
        </w:rPr>
        <w:t>Summer</w:t>
      </w:r>
      <w:proofErr w:type="gramEnd"/>
      <w:r w:rsidRPr="00614268">
        <w:rPr>
          <w:rFonts w:ascii="Adobe Garamond Pro" w:hAnsi="Adobe Garamond Pro"/>
          <w:color w:val="000000"/>
        </w:rPr>
        <w:t xml:space="preserve">, the expectation will be for </w:t>
      </w:r>
      <w:r w:rsidRPr="00614268">
        <w:rPr>
          <w:rFonts w:ascii="Adobe Garamond Pro" w:hAnsi="Adobe Garamond Pro"/>
          <w:b/>
          <w:color w:val="000000"/>
        </w:rPr>
        <w:t>6 hours per week, with Sundays negotiated</w:t>
      </w:r>
      <w:r w:rsidRPr="00614268">
        <w:rPr>
          <w:rFonts w:ascii="Adobe Garamond Pro" w:hAnsi="Adobe Garamond Pro"/>
          <w:color w:val="000000"/>
        </w:rPr>
        <w:t xml:space="preserve"> with the Worship &amp; Music team.</w:t>
      </w:r>
    </w:p>
    <w:p w:rsidR="00A26FB5" w:rsidRPr="00614268" w:rsidRDefault="00A26FB5" w:rsidP="00A26FB5">
      <w:pPr>
        <w:pStyle w:val="NormalWeb"/>
        <w:rPr>
          <w:rFonts w:ascii="Adobe Garamond Pro" w:hAnsi="Adobe Garamond Pro"/>
          <w:color w:val="000000"/>
        </w:rPr>
      </w:pPr>
    </w:p>
    <w:p w:rsidR="00A26FB5" w:rsidRPr="00614268" w:rsidRDefault="00A26FB5" w:rsidP="00A26FB5">
      <w:pPr>
        <w:pStyle w:val="NormalWeb"/>
        <w:rPr>
          <w:rFonts w:ascii="Adobe Garamond Pro" w:hAnsi="Adobe Garamond Pro"/>
          <w:color w:val="000000"/>
        </w:rPr>
      </w:pPr>
      <w:r w:rsidRPr="00614268">
        <w:rPr>
          <w:rFonts w:ascii="Adobe Garamond Pro" w:hAnsi="Adobe Garamond Pro"/>
          <w:color w:val="000000"/>
        </w:rPr>
        <w:t xml:space="preserve">Resurrection Lutheran is willing to negotiate increased hours during the course of residency - on a short- or long-term basis - based on </w:t>
      </w:r>
      <w:proofErr w:type="gramStart"/>
      <w:r w:rsidRPr="00614268">
        <w:rPr>
          <w:rFonts w:ascii="Adobe Garamond Pro" w:hAnsi="Adobe Garamond Pro"/>
          <w:color w:val="000000"/>
        </w:rPr>
        <w:t>three(</w:t>
      </w:r>
      <w:proofErr w:type="gramEnd"/>
      <w:r w:rsidRPr="00614268">
        <w:rPr>
          <w:rFonts w:ascii="Adobe Garamond Pro" w:hAnsi="Adobe Garamond Pro"/>
          <w:color w:val="000000"/>
        </w:rPr>
        <w:t>3) factors: 1) the congregation’s need; 2) availability of funds; and 3) the Minister of Music’s willingness. Any additional work will be compensated according to the agreed hourly rate or, in the case of Weddings, Funerals and similar functions, the existing Wedding &amp; Personnel Policies of the congregation.</w:t>
      </w:r>
    </w:p>
    <w:p w:rsidR="00CD41A0" w:rsidRPr="00614268" w:rsidRDefault="00CD41A0" w:rsidP="00433B80">
      <w:pPr>
        <w:autoSpaceDE w:val="0"/>
        <w:autoSpaceDN w:val="0"/>
        <w:adjustRightInd w:val="0"/>
        <w:spacing w:line="276" w:lineRule="auto"/>
        <w:jc w:val="both"/>
        <w:rPr>
          <w:rFonts w:ascii="Adobe Garamond Pro" w:hAnsi="Adobe Garamond Pro" w:cs="Arial"/>
          <w:b/>
          <w:bCs/>
          <w:sz w:val="24"/>
          <w:szCs w:val="24"/>
        </w:rPr>
      </w:pPr>
    </w:p>
    <w:p w:rsidR="009B3BDE" w:rsidRPr="00614268" w:rsidRDefault="009B3BDE" w:rsidP="00433B80">
      <w:pPr>
        <w:autoSpaceDE w:val="0"/>
        <w:autoSpaceDN w:val="0"/>
        <w:adjustRightInd w:val="0"/>
        <w:spacing w:line="276" w:lineRule="auto"/>
        <w:jc w:val="both"/>
        <w:rPr>
          <w:rFonts w:ascii="Adobe Garamond Pro" w:hAnsi="Adobe Garamond Pro" w:cs="Arial"/>
          <w:b/>
          <w:bCs/>
          <w:sz w:val="24"/>
          <w:szCs w:val="24"/>
        </w:rPr>
      </w:pPr>
      <w:r w:rsidRPr="00614268">
        <w:rPr>
          <w:rFonts w:ascii="Adobe Garamond Pro" w:hAnsi="Adobe Garamond Pro" w:cs="Arial"/>
          <w:b/>
          <w:bCs/>
          <w:sz w:val="24"/>
          <w:szCs w:val="24"/>
        </w:rPr>
        <w:t>Compensation</w:t>
      </w:r>
    </w:p>
    <w:p w:rsidR="00A26FB5" w:rsidRPr="00614268" w:rsidRDefault="00A26FB5" w:rsidP="00A26FB5">
      <w:pPr>
        <w:pStyle w:val="NormalWeb"/>
        <w:rPr>
          <w:rFonts w:ascii="Adobe Garamond Pro" w:hAnsi="Adobe Garamond Pro"/>
          <w:color w:val="000000"/>
        </w:rPr>
      </w:pPr>
      <w:r w:rsidRPr="00614268">
        <w:rPr>
          <w:rFonts w:ascii="Adobe Garamond Pro" w:hAnsi="Adobe Garamond Pro"/>
          <w:color w:val="000000"/>
        </w:rPr>
        <w:t xml:space="preserve">Resurrection Lutheran Church will pay </w:t>
      </w:r>
      <w:r w:rsidRPr="00614268">
        <w:rPr>
          <w:rFonts w:ascii="Adobe Garamond Pro" w:hAnsi="Adobe Garamond Pro"/>
          <w:b/>
          <w:color w:val="000000"/>
        </w:rPr>
        <w:t>$15/hour</w:t>
      </w:r>
      <w:r w:rsidRPr="00614268">
        <w:rPr>
          <w:rFonts w:ascii="Adobe Garamond Pro" w:hAnsi="Adobe Garamond Pro"/>
          <w:color w:val="000000"/>
        </w:rPr>
        <w:t xml:space="preserve">. This position does </w:t>
      </w:r>
      <w:r w:rsidRPr="00614268">
        <w:rPr>
          <w:rFonts w:ascii="Adobe Garamond Pro" w:hAnsi="Adobe Garamond Pro"/>
          <w:b/>
          <w:color w:val="000000"/>
        </w:rPr>
        <w:t>not</w:t>
      </w:r>
      <w:r w:rsidRPr="00614268">
        <w:rPr>
          <w:rFonts w:ascii="Adobe Garamond Pro" w:hAnsi="Adobe Garamond Pro"/>
          <w:color w:val="000000"/>
        </w:rPr>
        <w:t xml:space="preserve"> include benefits.</w:t>
      </w:r>
    </w:p>
    <w:p w:rsidR="009B3BDE" w:rsidRPr="00614268" w:rsidRDefault="009B3BDE" w:rsidP="00433B80">
      <w:pPr>
        <w:autoSpaceDE w:val="0"/>
        <w:autoSpaceDN w:val="0"/>
        <w:adjustRightInd w:val="0"/>
        <w:spacing w:line="276" w:lineRule="auto"/>
        <w:jc w:val="both"/>
        <w:rPr>
          <w:rFonts w:ascii="Adobe Garamond Pro" w:hAnsi="Adobe Garamond Pro" w:cs="Arial"/>
          <w:bCs/>
          <w:sz w:val="24"/>
          <w:szCs w:val="24"/>
        </w:rPr>
      </w:pPr>
    </w:p>
    <w:p w:rsidR="009B3BDE" w:rsidRPr="00614268" w:rsidRDefault="009B3BDE" w:rsidP="00433B80">
      <w:pPr>
        <w:autoSpaceDE w:val="0"/>
        <w:autoSpaceDN w:val="0"/>
        <w:adjustRightInd w:val="0"/>
        <w:spacing w:line="276" w:lineRule="auto"/>
        <w:jc w:val="both"/>
        <w:rPr>
          <w:rFonts w:ascii="Adobe Garamond Pro" w:hAnsi="Adobe Garamond Pro" w:cs="Arial"/>
          <w:b/>
          <w:bCs/>
          <w:sz w:val="24"/>
          <w:szCs w:val="24"/>
        </w:rPr>
      </w:pPr>
      <w:r w:rsidRPr="00614268">
        <w:rPr>
          <w:rFonts w:ascii="Adobe Garamond Pro" w:hAnsi="Adobe Garamond Pro" w:cs="Arial"/>
          <w:b/>
          <w:bCs/>
          <w:sz w:val="24"/>
          <w:szCs w:val="24"/>
        </w:rPr>
        <w:t xml:space="preserve">Application </w:t>
      </w:r>
      <w:r w:rsidR="00E168DC" w:rsidRPr="00614268">
        <w:rPr>
          <w:rFonts w:ascii="Adobe Garamond Pro" w:hAnsi="Adobe Garamond Pro" w:cs="Arial"/>
          <w:b/>
          <w:bCs/>
          <w:sz w:val="24"/>
          <w:szCs w:val="24"/>
        </w:rPr>
        <w:t>Instructions</w:t>
      </w:r>
    </w:p>
    <w:p w:rsidR="00A26FB5" w:rsidRPr="00614268" w:rsidRDefault="00A26FB5" w:rsidP="00A26FB5">
      <w:pPr>
        <w:rPr>
          <w:rFonts w:ascii="Adobe Garamond Pro" w:hAnsi="Adobe Garamond Pro"/>
          <w:sz w:val="24"/>
          <w:szCs w:val="24"/>
        </w:rPr>
      </w:pPr>
      <w:r w:rsidRPr="00614268">
        <w:rPr>
          <w:rFonts w:ascii="Adobe Garamond Pro" w:hAnsi="Adobe Garamond Pro"/>
          <w:sz w:val="24"/>
          <w:szCs w:val="24"/>
        </w:rPr>
        <w:t xml:space="preserve">Please submit a cover letter, curriculum vitae (emphasizing relevant work history) and up to three references via email to </w:t>
      </w:r>
      <w:hyperlink r:id="rId6" w:history="1">
        <w:r w:rsidRPr="00614268">
          <w:rPr>
            <w:rStyle w:val="Hyperlink"/>
            <w:rFonts w:ascii="Adobe Garamond Pro" w:hAnsi="Adobe Garamond Pro"/>
            <w:color w:val="006587" w:themeColor="text1" w:themeTint="E6"/>
            <w:sz w:val="24"/>
            <w:szCs w:val="24"/>
          </w:rPr>
          <w:t>rlc@rlcstjoe.com</w:t>
        </w:r>
      </w:hyperlink>
      <w:r w:rsidRPr="00614268">
        <w:rPr>
          <w:rFonts w:ascii="Adobe Garamond Pro" w:hAnsi="Adobe Garamond Pro"/>
          <w:color w:val="006587" w:themeColor="text1" w:themeTint="E6"/>
          <w:sz w:val="24"/>
          <w:szCs w:val="24"/>
        </w:rPr>
        <w:t xml:space="preserve"> </w:t>
      </w:r>
      <w:r w:rsidRPr="00614268">
        <w:rPr>
          <w:rFonts w:ascii="Adobe Garamond Pro" w:hAnsi="Adobe Garamond Pro"/>
          <w:sz w:val="24"/>
          <w:szCs w:val="24"/>
        </w:rPr>
        <w:t>. You are also welcome to submit materials in person or by mail at the following address:</w:t>
      </w:r>
    </w:p>
    <w:p w:rsidR="00A26FB5" w:rsidRPr="00614268" w:rsidRDefault="00A26FB5" w:rsidP="00A26FB5">
      <w:pPr>
        <w:rPr>
          <w:rFonts w:ascii="Adobe Garamond Pro" w:hAnsi="Adobe Garamond Pro"/>
          <w:sz w:val="24"/>
          <w:szCs w:val="24"/>
        </w:rPr>
      </w:pPr>
    </w:p>
    <w:p w:rsidR="00A26FB5" w:rsidRPr="00614268" w:rsidRDefault="00A26FB5" w:rsidP="00A26FB5">
      <w:pPr>
        <w:rPr>
          <w:rFonts w:ascii="Adobe Garamond Pro" w:hAnsi="Adobe Garamond Pro"/>
          <w:sz w:val="24"/>
          <w:szCs w:val="24"/>
        </w:rPr>
      </w:pPr>
      <w:r w:rsidRPr="00614268">
        <w:rPr>
          <w:rFonts w:ascii="Adobe Garamond Pro" w:hAnsi="Adobe Garamond Pro"/>
          <w:sz w:val="24"/>
          <w:szCs w:val="24"/>
        </w:rPr>
        <w:t>Resurrection Lutheran Church</w:t>
      </w:r>
    </w:p>
    <w:p w:rsidR="00A26FB5" w:rsidRPr="00614268" w:rsidRDefault="00A26FB5" w:rsidP="00A26FB5">
      <w:pPr>
        <w:rPr>
          <w:rFonts w:ascii="Adobe Garamond Pro" w:hAnsi="Adobe Garamond Pro"/>
          <w:sz w:val="24"/>
          <w:szCs w:val="24"/>
        </w:rPr>
      </w:pPr>
      <w:proofErr w:type="gramStart"/>
      <w:r w:rsidRPr="00614268">
        <w:rPr>
          <w:rFonts w:ascii="Adobe Garamond Pro" w:hAnsi="Adobe Garamond Pro"/>
          <w:sz w:val="24"/>
          <w:szCs w:val="24"/>
        </w:rPr>
        <w:t>c/o</w:t>
      </w:r>
      <w:proofErr w:type="gramEnd"/>
      <w:r w:rsidRPr="00614268">
        <w:rPr>
          <w:rFonts w:ascii="Adobe Garamond Pro" w:hAnsi="Adobe Garamond Pro"/>
          <w:sz w:val="24"/>
          <w:szCs w:val="24"/>
        </w:rPr>
        <w:t xml:space="preserve"> Pastor John Gabrielson </w:t>
      </w:r>
    </w:p>
    <w:p w:rsidR="00A26FB5" w:rsidRPr="00614268" w:rsidRDefault="00A26FB5" w:rsidP="00A26FB5">
      <w:pPr>
        <w:rPr>
          <w:rFonts w:ascii="Adobe Garamond Pro" w:hAnsi="Adobe Garamond Pro"/>
          <w:sz w:val="24"/>
          <w:szCs w:val="24"/>
        </w:rPr>
      </w:pPr>
      <w:r w:rsidRPr="00614268">
        <w:rPr>
          <w:rFonts w:ascii="Adobe Garamond Pro" w:hAnsi="Adobe Garamond Pro"/>
          <w:sz w:val="24"/>
          <w:szCs w:val="24"/>
        </w:rPr>
        <w:t>610 County Road 2 North</w:t>
      </w:r>
    </w:p>
    <w:p w:rsidR="00A26FB5" w:rsidRPr="00614268" w:rsidRDefault="00A26FB5" w:rsidP="00A26FB5">
      <w:pPr>
        <w:rPr>
          <w:rFonts w:ascii="Adobe Garamond Pro" w:hAnsi="Adobe Garamond Pro"/>
          <w:sz w:val="24"/>
          <w:szCs w:val="24"/>
        </w:rPr>
      </w:pPr>
      <w:r w:rsidRPr="00614268">
        <w:rPr>
          <w:rFonts w:ascii="Adobe Garamond Pro" w:hAnsi="Adobe Garamond Pro"/>
          <w:noProof/>
          <w:sz w:val="24"/>
          <w:szCs w:val="24"/>
        </w:rPr>
        <mc:AlternateContent>
          <mc:Choice Requires="wps">
            <w:drawing>
              <wp:anchor distT="0" distB="0" distL="114300" distR="114300" simplePos="0" relativeHeight="251662336" behindDoc="0" locked="0" layoutInCell="1" allowOverlap="1" wp14:anchorId="118202DB" wp14:editId="43B44601">
                <wp:simplePos x="0" y="0"/>
                <wp:positionH relativeFrom="column">
                  <wp:posOffset>5372100</wp:posOffset>
                </wp:positionH>
                <wp:positionV relativeFrom="paragraph">
                  <wp:posOffset>9629775</wp:posOffset>
                </wp:positionV>
                <wp:extent cx="1962150" cy="266700"/>
                <wp:effectExtent l="13335" t="13335"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6700"/>
                        </a:xfrm>
                        <a:prstGeom prst="rect">
                          <a:avLst/>
                        </a:prstGeom>
                        <a:solidFill>
                          <a:srgbClr val="FFFFFF"/>
                        </a:solidFill>
                        <a:ln w="9525">
                          <a:solidFill>
                            <a:srgbClr val="FFFFFF"/>
                          </a:solidFill>
                          <a:miter lim="800000"/>
                          <a:headEnd/>
                          <a:tailEnd/>
                        </a:ln>
                      </wps:spPr>
                      <wps:txbx>
                        <w:txbxContent>
                          <w:p w:rsidR="00A26FB5" w:rsidRPr="008F03EE" w:rsidRDefault="00A26FB5" w:rsidP="00A26FB5">
                            <w:pPr>
                              <w:rPr>
                                <w:rFonts w:ascii="Arial" w:hAnsi="Arial" w:cs="Arial"/>
                                <w:color w:val="9933FF"/>
                                <w:sz w:val="20"/>
                                <w:szCs w:val="20"/>
                              </w:rPr>
                            </w:pPr>
                            <w:r w:rsidRPr="008F03EE">
                              <w:rPr>
                                <w:rFonts w:ascii="Arial" w:hAnsi="Arial" w:cs="Arial"/>
                                <w:color w:val="9933FF"/>
                                <w:sz w:val="20"/>
                                <w:szCs w:val="20"/>
                              </w:rPr>
                              <w:t>rlc@rlcstjoe.com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02DB" id="Text Box 6" o:spid="_x0000_s1027" type="#_x0000_t202" style="position:absolute;margin-left:423pt;margin-top:758.25pt;width:15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" strokecolor="white">
                <v:textbox>
                  <w:txbxContent>
                    <w:p w:rsidR="00A26FB5" w:rsidRPr="008F03EE" w:rsidRDefault="00A26FB5" w:rsidP="00A26FB5">
                      <w:pPr>
                        <w:rPr>
                          <w:rFonts w:ascii="Arial" w:hAnsi="Arial" w:cs="Arial"/>
                          <w:color w:val="9933FF"/>
                          <w:sz w:val="20"/>
                          <w:szCs w:val="20"/>
                        </w:rPr>
                      </w:pPr>
                      <w:r w:rsidRPr="008F03EE">
                        <w:rPr>
                          <w:rFonts w:ascii="Arial" w:hAnsi="Arial" w:cs="Arial"/>
                          <w:color w:val="9933FF"/>
                          <w:sz w:val="20"/>
                          <w:szCs w:val="20"/>
                        </w:rPr>
                        <w:t>rlc@rlcstjoe.com</w:t>
                      </w:r>
                    </w:p>
                  </w:txbxContent>
                </v:textbox>
              </v:shape>
            </w:pict>
          </mc:Fallback>
        </mc:AlternateContent>
      </w:r>
      <w:r w:rsidRPr="00614268">
        <w:rPr>
          <w:rFonts w:ascii="Adobe Garamond Pro" w:hAnsi="Adobe Garamond Pro"/>
          <w:sz w:val="24"/>
          <w:szCs w:val="24"/>
        </w:rPr>
        <w:t>PO Box 549</w:t>
      </w:r>
    </w:p>
    <w:p w:rsidR="00A26FB5" w:rsidRPr="00614268" w:rsidRDefault="00A26FB5" w:rsidP="00A26FB5">
      <w:pPr>
        <w:rPr>
          <w:rFonts w:ascii="Adobe Garamond Pro" w:hAnsi="Adobe Garamond Pro"/>
          <w:sz w:val="24"/>
          <w:szCs w:val="24"/>
        </w:rPr>
      </w:pPr>
      <w:r w:rsidRPr="00614268">
        <w:rPr>
          <w:rFonts w:ascii="Adobe Garamond Pro" w:hAnsi="Adobe Garamond Pro"/>
          <w:sz w:val="24"/>
          <w:szCs w:val="24"/>
        </w:rPr>
        <w:t>St Joseph, MN 56374.</w:t>
      </w:r>
    </w:p>
    <w:p w:rsidR="00433B80" w:rsidRPr="00614268" w:rsidRDefault="00433B80" w:rsidP="00433B80">
      <w:pPr>
        <w:autoSpaceDE w:val="0"/>
        <w:autoSpaceDN w:val="0"/>
        <w:adjustRightInd w:val="0"/>
        <w:jc w:val="both"/>
        <w:rPr>
          <w:rFonts w:ascii="Adobe Garamond Pro" w:hAnsi="Adobe Garamond Pro" w:cs="Arial"/>
          <w:bCs/>
          <w:sz w:val="24"/>
          <w:szCs w:val="24"/>
        </w:rPr>
      </w:pPr>
    </w:p>
    <w:sectPr w:rsidR="00433B80" w:rsidRPr="00614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42025"/>
    <w:multiLevelType w:val="hybridMultilevel"/>
    <w:tmpl w:val="95B027AC"/>
    <w:lvl w:ilvl="0" w:tplc="D65037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C1F8D"/>
    <w:multiLevelType w:val="hybridMultilevel"/>
    <w:tmpl w:val="8C90DC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A037E18"/>
    <w:multiLevelType w:val="hybridMultilevel"/>
    <w:tmpl w:val="49D6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80"/>
    <w:rsid w:val="000D3C8E"/>
    <w:rsid w:val="00165682"/>
    <w:rsid w:val="001749E2"/>
    <w:rsid w:val="00433B80"/>
    <w:rsid w:val="004C0C14"/>
    <w:rsid w:val="00511078"/>
    <w:rsid w:val="005143C0"/>
    <w:rsid w:val="00614268"/>
    <w:rsid w:val="008C3125"/>
    <w:rsid w:val="009312A9"/>
    <w:rsid w:val="0093464E"/>
    <w:rsid w:val="009B3BDE"/>
    <w:rsid w:val="009C5D51"/>
    <w:rsid w:val="009D1888"/>
    <w:rsid w:val="00A038E7"/>
    <w:rsid w:val="00A137AA"/>
    <w:rsid w:val="00A26FB5"/>
    <w:rsid w:val="00A34338"/>
    <w:rsid w:val="00CB4418"/>
    <w:rsid w:val="00CD41A0"/>
    <w:rsid w:val="00DA4EEB"/>
    <w:rsid w:val="00E168DC"/>
    <w:rsid w:val="00E76CC3"/>
    <w:rsid w:val="00EE28E1"/>
    <w:rsid w:val="00E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EA6CB-3FAE-4F03-A7BF-C2E9B680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B80"/>
    <w:pPr>
      <w:ind w:left="720"/>
      <w:contextualSpacing/>
    </w:pPr>
  </w:style>
  <w:style w:type="character" w:styleId="Hyperlink">
    <w:name w:val="Hyperlink"/>
    <w:basedOn w:val="DefaultParagraphFont"/>
    <w:uiPriority w:val="99"/>
    <w:unhideWhenUsed/>
    <w:rsid w:val="00E168DC"/>
    <w:rPr>
      <w:color w:val="FFFFFF" w:themeColor="hyperlink"/>
      <w:u w:val="single"/>
    </w:rPr>
  </w:style>
  <w:style w:type="paragraph" w:styleId="BalloonText">
    <w:name w:val="Balloon Text"/>
    <w:basedOn w:val="Normal"/>
    <w:link w:val="BalloonTextChar"/>
    <w:uiPriority w:val="99"/>
    <w:semiHidden/>
    <w:unhideWhenUsed/>
    <w:rsid w:val="00E76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C3"/>
    <w:rPr>
      <w:rFonts w:ascii="Segoe UI" w:hAnsi="Segoe UI" w:cs="Segoe UI"/>
      <w:sz w:val="18"/>
      <w:szCs w:val="18"/>
    </w:rPr>
  </w:style>
  <w:style w:type="paragraph" w:styleId="NormalWeb">
    <w:name w:val="Normal (Web)"/>
    <w:basedOn w:val="Normal"/>
    <w:uiPriority w:val="99"/>
    <w:unhideWhenUsed/>
    <w:rsid w:val="00A26F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c@rlcstjo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JU Institutional Palette">
      <a:dk1>
        <a:srgbClr val="00475F"/>
      </a:dk1>
      <a:lt1>
        <a:srgbClr val="628297"/>
      </a:lt1>
      <a:dk2>
        <a:srgbClr val="6E6358"/>
      </a:dk2>
      <a:lt2>
        <a:srgbClr val="B1A9A2"/>
      </a:lt2>
      <a:accent1>
        <a:srgbClr val="215134"/>
      </a:accent1>
      <a:accent2>
        <a:srgbClr val="FCD450"/>
      </a:accent2>
      <a:accent3>
        <a:srgbClr val="572E24"/>
      </a:accent3>
      <a:accent4>
        <a:srgbClr val="815648"/>
      </a:accent4>
      <a:accent5>
        <a:srgbClr val="000000"/>
      </a:accent5>
      <a:accent6>
        <a:srgbClr val="C71444"/>
      </a:accent6>
      <a:hlink>
        <a:srgbClr val="FFFFFF"/>
      </a:hlink>
      <a:folHlink>
        <a:srgbClr val="C7144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Conversatio</dc:creator>
  <cp:lastModifiedBy>Conversatio</cp:lastModifiedBy>
  <cp:revision>3</cp:revision>
  <cp:lastPrinted>2016-06-29T15:15:00Z</cp:lastPrinted>
  <dcterms:created xsi:type="dcterms:W3CDTF">2016-07-22T20:24:00Z</dcterms:created>
  <dcterms:modified xsi:type="dcterms:W3CDTF">2016-07-22T20:29:00Z</dcterms:modified>
</cp:coreProperties>
</file>