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30E4" w14:textId="16C07C03" w:rsidR="00A27DA6" w:rsidRDefault="00A27DA6" w:rsidP="00E17041">
      <w:pPr>
        <w:jc w:val="center"/>
        <w:rPr>
          <w:rFonts w:ascii="Apple Chancery" w:eastAsia="Times New Roman" w:hAnsi="Apple Chancery" w:cs="Apple Chancery"/>
          <w:color w:val="000080"/>
          <w:sz w:val="32"/>
          <w:szCs w:val="32"/>
        </w:rPr>
      </w:pPr>
    </w:p>
    <w:p w14:paraId="7162491E" w14:textId="77777777" w:rsidR="00A27DA6" w:rsidRPr="00A27DA6" w:rsidRDefault="00A27DA6" w:rsidP="00E17041">
      <w:pPr>
        <w:jc w:val="center"/>
        <w:rPr>
          <w:rFonts w:ascii="Apple Chancery" w:eastAsia="Times New Roman" w:hAnsi="Apple Chancery" w:cs="Apple Chancery"/>
          <w:color w:val="000080"/>
          <w:sz w:val="20"/>
          <w:szCs w:val="20"/>
        </w:rPr>
      </w:pPr>
    </w:p>
    <w:p w14:paraId="44D1CC32" w14:textId="58BF59AD" w:rsidR="0072198C" w:rsidRDefault="00943AE3" w:rsidP="00E17041">
      <w:pPr>
        <w:jc w:val="center"/>
        <w:rPr>
          <w:rFonts w:ascii="Apple Chancery" w:eastAsia="Times New Roman" w:hAnsi="Apple Chancery" w:cs="Apple Chancery"/>
          <w:color w:val="000080"/>
          <w:sz w:val="32"/>
          <w:szCs w:val="32"/>
        </w:rPr>
      </w:pPr>
      <w:r>
        <w:rPr>
          <w:rFonts w:ascii="Apple Chancery" w:eastAsia="Times New Roman" w:hAnsi="Apple Chancery" w:cs="Apple Chancery"/>
          <w:noProof/>
          <w:color w:val="000080"/>
          <w:sz w:val="32"/>
          <w:szCs w:val="32"/>
        </w:rPr>
        <w:drawing>
          <wp:inline distT="0" distB="0" distL="0" distR="0" wp14:anchorId="0984C710" wp14:editId="63314E65">
            <wp:extent cx="2730500" cy="505788"/>
            <wp:effectExtent l="0" t="0" r="0" b="2540"/>
            <wp:docPr id="1" name="Picture 1" descr="/Users/atheimer/Desktop/This is our mus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theimer/Desktop/This is our musi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94" cy="5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1D09" w14:textId="6AFE9CC9" w:rsidR="007E6131" w:rsidRPr="00E17041" w:rsidRDefault="00EB7760" w:rsidP="00637EA1">
      <w:pPr>
        <w:jc w:val="center"/>
        <w:rPr>
          <w:rFonts w:ascii="Apple Chancery" w:eastAsia="Times New Roman" w:hAnsi="Apple Chancery" w:cs="Apple Chancery"/>
          <w:color w:val="000080"/>
          <w:sz w:val="22"/>
          <w:szCs w:val="22"/>
        </w:rPr>
      </w:pPr>
      <w:r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>Department of Music</w:t>
      </w:r>
      <w:r w:rsidR="00637EA1"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 xml:space="preserve"> </w:t>
      </w:r>
      <w:r w:rsidR="007E6131"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>+</w:t>
      </w:r>
      <w:r w:rsidR="00637EA1"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 xml:space="preserve"> </w:t>
      </w:r>
      <w:r w:rsidR="007E6131"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>Offices of Alumni Relations</w:t>
      </w:r>
    </w:p>
    <w:p w14:paraId="50BBB5CD" w14:textId="77777777" w:rsidR="00EB7760" w:rsidRPr="00E17041" w:rsidRDefault="00EB7760" w:rsidP="00EB7760">
      <w:pPr>
        <w:jc w:val="center"/>
        <w:rPr>
          <w:rFonts w:ascii="Apple Chancery" w:eastAsia="Times New Roman" w:hAnsi="Apple Chancery" w:cs="Apple Chancery"/>
          <w:color w:val="000080"/>
          <w:sz w:val="22"/>
          <w:szCs w:val="22"/>
        </w:rPr>
      </w:pPr>
      <w:r w:rsidRPr="00E17041">
        <w:rPr>
          <w:rFonts w:ascii="Apple Chancery" w:eastAsia="Times New Roman" w:hAnsi="Apple Chancery" w:cs="Apple Chancery"/>
          <w:color w:val="000080"/>
          <w:sz w:val="22"/>
          <w:szCs w:val="22"/>
        </w:rPr>
        <w:t>College of Saint Benedict/Saint John’s University</w:t>
      </w:r>
    </w:p>
    <w:p w14:paraId="384D5727" w14:textId="77777777" w:rsidR="007E6131" w:rsidRPr="00943AE3" w:rsidRDefault="007E6131" w:rsidP="00EB7760">
      <w:pPr>
        <w:jc w:val="center"/>
        <w:rPr>
          <w:rFonts w:ascii="Apple Chancery" w:eastAsia="Times New Roman" w:hAnsi="Apple Chancery" w:cs="Apple Chancery"/>
          <w:color w:val="000080"/>
          <w:sz w:val="28"/>
          <w:szCs w:val="28"/>
        </w:rPr>
      </w:pPr>
    </w:p>
    <w:p w14:paraId="535C61D5" w14:textId="57EC02AD" w:rsidR="00E17041" w:rsidRPr="00E17041" w:rsidRDefault="00EB7760" w:rsidP="00EB7760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</w:pPr>
      <w:r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 xml:space="preserve">Welcome to </w:t>
      </w:r>
      <w:r w:rsidR="00E17041"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>our 12</w:t>
      </w:r>
      <w:r w:rsidR="00E17041"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  <w:vertAlign w:val="superscript"/>
        </w:rPr>
        <w:t>th</w:t>
      </w:r>
      <w:r w:rsidR="00E17041"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 xml:space="preserve"> annual </w:t>
      </w:r>
    </w:p>
    <w:p w14:paraId="10631676" w14:textId="77777777" w:rsidR="00E17041" w:rsidRPr="00E17041" w:rsidRDefault="00EB7760" w:rsidP="00EB7760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</w:pPr>
      <w:r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 xml:space="preserve">Mingling &amp; Music </w:t>
      </w:r>
      <w:r w:rsidR="00470696"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>- 20</w:t>
      </w:r>
      <w:r w:rsidR="00E17041"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 xml:space="preserve">21 </w:t>
      </w:r>
    </w:p>
    <w:p w14:paraId="4C3A697D" w14:textId="1C83CD6B" w:rsidR="00EB7760" w:rsidRPr="00E17041" w:rsidRDefault="00E17041" w:rsidP="00EB7760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</w:pPr>
      <w:r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 xml:space="preserve">An </w:t>
      </w:r>
      <w:r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>ONLINE Special</w:t>
      </w:r>
      <w:r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>!!</w:t>
      </w:r>
    </w:p>
    <w:p w14:paraId="16546ECD" w14:textId="77777777" w:rsidR="00637EA1" w:rsidRPr="007E6131" w:rsidRDefault="00637EA1" w:rsidP="00EB7760">
      <w:pPr>
        <w:rPr>
          <w:rFonts w:ascii="Constantia" w:eastAsia="Times New Roman" w:hAnsi="Constantia" w:cs="Arial"/>
          <w:b/>
          <w:color w:val="000080"/>
          <w:sz w:val="20"/>
          <w:szCs w:val="20"/>
        </w:rPr>
      </w:pPr>
    </w:p>
    <w:p w14:paraId="40DB6075" w14:textId="4CAA53F5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</w:rPr>
      </w:pPr>
      <w:r w:rsidRPr="00E17041">
        <w:rPr>
          <w:rFonts w:ascii="Apple Chancery" w:eastAsia="Times New Roman" w:hAnsi="Apple Chancery" w:cs="Apple Chancery"/>
          <w:b/>
          <w:color w:val="000080"/>
          <w:sz w:val="32"/>
          <w:szCs w:val="32"/>
        </w:rPr>
        <w:t>Share stories, memories and listen to Music by</w:t>
      </w:r>
    </w:p>
    <w:p w14:paraId="7B96EFEA" w14:textId="2DC73A66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Padre Antonio Soler</w:t>
      </w:r>
    </w:p>
    <w:p w14:paraId="4F183618" w14:textId="2F4AD110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Kurt Weill</w:t>
      </w:r>
    </w:p>
    <w:p w14:paraId="6443187E" w14:textId="6FA14689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Henry Cowell</w:t>
      </w:r>
    </w:p>
    <w:p w14:paraId="191BD6F4" w14:textId="55515E53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Ludwig van Beethoven</w:t>
      </w:r>
    </w:p>
    <w:p w14:paraId="2D9C86C5" w14:textId="727C9894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Henry Purcell</w:t>
      </w:r>
    </w:p>
    <w:p w14:paraId="30F656D5" w14:textId="7184ACEB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Johann Sebastian Bach</w:t>
      </w:r>
    </w:p>
    <w:p w14:paraId="09EA9F6C" w14:textId="1CD6F128" w:rsid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  <w:r w:rsidRPr="00E17041">
        <w:rPr>
          <w:rFonts w:ascii="Apple Chancery" w:eastAsia="Times New Roman" w:hAnsi="Apple Chancery" w:cs="Apple Chancery"/>
          <w:bCs/>
          <w:color w:val="000080"/>
        </w:rPr>
        <w:t>George Gershwin</w:t>
      </w:r>
    </w:p>
    <w:p w14:paraId="7CEE5794" w14:textId="77777777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</w:rPr>
      </w:pPr>
    </w:p>
    <w:p w14:paraId="42DD700D" w14:textId="5740E7AC" w:rsidR="00E17041" w:rsidRDefault="00E17041" w:rsidP="007E6131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</w:pPr>
      <w:r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  <w:t>Performed by</w:t>
      </w:r>
    </w:p>
    <w:p w14:paraId="70048720" w14:textId="77777777" w:rsidR="00220CA5" w:rsidRDefault="00220CA5" w:rsidP="007E6131">
      <w:pPr>
        <w:jc w:val="center"/>
        <w:rPr>
          <w:rFonts w:ascii="Apple Chancery" w:eastAsia="Times New Roman" w:hAnsi="Apple Chancery" w:cs="Apple Chancery"/>
          <w:b/>
          <w:color w:val="000080"/>
          <w:sz w:val="32"/>
          <w:szCs w:val="32"/>
          <w:u w:val="single"/>
        </w:rPr>
      </w:pPr>
    </w:p>
    <w:p w14:paraId="281E2BBC" w14:textId="11CDC1B5" w:rsidR="00E17041" w:rsidRPr="00E17041" w:rsidRDefault="00D60564" w:rsidP="007E6131">
      <w:pPr>
        <w:jc w:val="center"/>
        <w:rPr>
          <w:rFonts w:ascii="Apple Chancery" w:eastAsia="Times New Roman" w:hAnsi="Apple Chancery" w:cs="Apple Chancery"/>
          <w:bCs/>
          <w:color w:val="000080"/>
          <w:sz w:val="28"/>
          <w:szCs w:val="28"/>
        </w:rPr>
      </w:pPr>
      <w:r>
        <w:rPr>
          <w:rFonts w:ascii="Apple Chancery" w:eastAsia="Times New Roman" w:hAnsi="Apple Chancery" w:cs="Apple Chancery"/>
          <w:bCs/>
          <w:color w:val="000080"/>
          <w:sz w:val="28"/>
          <w:szCs w:val="28"/>
        </w:rPr>
        <w:t>Amy Grinsteiner</w:t>
      </w:r>
      <w:r w:rsidR="00D92D58">
        <w:rPr>
          <w:rFonts w:ascii="Apple Chancery" w:eastAsia="Times New Roman" w:hAnsi="Apple Chancery" w:cs="Apple Chancery"/>
          <w:bCs/>
          <w:color w:val="000080"/>
          <w:sz w:val="28"/>
          <w:szCs w:val="28"/>
        </w:rPr>
        <w:t>,</w:t>
      </w:r>
      <w:bookmarkStart w:id="0" w:name="_GoBack"/>
      <w:bookmarkEnd w:id="0"/>
      <w:r w:rsidR="00E17041" w:rsidRPr="00E17041">
        <w:rPr>
          <w:rFonts w:ascii="Apple Chancery" w:eastAsia="Times New Roman" w:hAnsi="Apple Chancery" w:cs="Apple Chancery"/>
          <w:bCs/>
          <w:color w:val="000080"/>
          <w:sz w:val="28"/>
          <w:szCs w:val="28"/>
        </w:rPr>
        <w:t xml:space="preserve"> Lisa Drontle, Ed Turley, Pat Kent, </w:t>
      </w:r>
    </w:p>
    <w:p w14:paraId="66105224" w14:textId="77777777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  <w:sz w:val="28"/>
          <w:szCs w:val="28"/>
        </w:rPr>
      </w:pPr>
      <w:r w:rsidRPr="00E17041">
        <w:rPr>
          <w:rFonts w:ascii="Apple Chancery" w:eastAsia="Times New Roman" w:hAnsi="Apple Chancery" w:cs="Apple Chancery"/>
          <w:bCs/>
          <w:color w:val="000080"/>
          <w:sz w:val="28"/>
          <w:szCs w:val="28"/>
        </w:rPr>
        <w:t xml:space="preserve">Kim Kasling, Jenya Trubnikava, </w:t>
      </w:r>
    </w:p>
    <w:p w14:paraId="11CBCDE3" w14:textId="288088E4" w:rsidR="00E17041" w:rsidRPr="00E17041" w:rsidRDefault="00E17041" w:rsidP="007E6131">
      <w:pPr>
        <w:jc w:val="center"/>
        <w:rPr>
          <w:rFonts w:ascii="Apple Chancery" w:eastAsia="Times New Roman" w:hAnsi="Apple Chancery" w:cs="Apple Chancery"/>
          <w:bCs/>
          <w:color w:val="000080"/>
          <w:sz w:val="28"/>
          <w:szCs w:val="28"/>
        </w:rPr>
      </w:pPr>
      <w:r w:rsidRPr="00E17041">
        <w:rPr>
          <w:rFonts w:ascii="Apple Chancery" w:eastAsia="Times New Roman" w:hAnsi="Apple Chancery" w:cs="Apple Chancery"/>
          <w:bCs/>
          <w:color w:val="000080"/>
          <w:sz w:val="28"/>
          <w:szCs w:val="28"/>
        </w:rPr>
        <w:t>Brian Campbell, Axel Theimer</w:t>
      </w:r>
    </w:p>
    <w:p w14:paraId="165E77F8" w14:textId="77777777" w:rsidR="00943AE3" w:rsidRPr="00DA3CC4" w:rsidRDefault="00943AE3" w:rsidP="00637EA1">
      <w:pPr>
        <w:pStyle w:val="NormalWeb"/>
        <w:jc w:val="center"/>
        <w:rPr>
          <w:rFonts w:ascii="Apple Chancery" w:hAnsi="Apple Chancery" w:cs="Apple Chancery"/>
          <w:b/>
          <w:color w:val="000080"/>
          <w:sz w:val="20"/>
          <w:szCs w:val="20"/>
        </w:rPr>
      </w:pPr>
    </w:p>
    <w:p w14:paraId="5F1F5F3A" w14:textId="77777777" w:rsidR="00637EA1" w:rsidRDefault="00637EA1" w:rsidP="00637EA1">
      <w:pPr>
        <w:pStyle w:val="NormalWeb"/>
        <w:jc w:val="center"/>
        <w:rPr>
          <w:rFonts w:ascii="Apple Chancery" w:hAnsi="Apple Chancery" w:cs="Apple Chancery"/>
          <w:b/>
          <w:color w:val="000080"/>
          <w:sz w:val="28"/>
          <w:szCs w:val="28"/>
        </w:rPr>
      </w:pPr>
    </w:p>
    <w:p w14:paraId="736FB186" w14:textId="61E8E924" w:rsidR="00637EA1" w:rsidRPr="007E6131" w:rsidRDefault="00943AE3" w:rsidP="00637EA1">
      <w:pPr>
        <w:pStyle w:val="NormalWeb"/>
        <w:jc w:val="center"/>
        <w:rPr>
          <w:rFonts w:ascii="Apple Chancery" w:hAnsi="Apple Chancery" w:cs="Apple Chancery"/>
          <w:b/>
          <w:color w:val="000080"/>
          <w:sz w:val="28"/>
          <w:szCs w:val="28"/>
        </w:rPr>
      </w:pPr>
      <w:r>
        <w:rPr>
          <w:rFonts w:ascii="Apple Chancery" w:hAnsi="Apple Chancery" w:cs="Apple Chancery"/>
          <w:b/>
          <w:noProof/>
          <w:color w:val="000080"/>
          <w:sz w:val="28"/>
          <w:szCs w:val="28"/>
        </w:rPr>
        <w:drawing>
          <wp:inline distT="0" distB="0" distL="0" distR="0" wp14:anchorId="448DDD97" wp14:editId="3AF9A5E8">
            <wp:extent cx="2687541" cy="429260"/>
            <wp:effectExtent l="0" t="0" r="5080" b="2540"/>
            <wp:docPr id="3" name="Picture 3" descr="/Users/atheimer/Desktop/Music-black-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theimer/Desktop/Music-black-hori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52" cy="4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AA5F" w14:textId="3CE2D5D6" w:rsidR="000D7125" w:rsidRPr="00943AE3" w:rsidRDefault="00637EA1" w:rsidP="00943AE3">
      <w:pPr>
        <w:pStyle w:val="NormalWeb"/>
        <w:jc w:val="center"/>
        <w:rPr>
          <w:rFonts w:ascii="Apple Chancery" w:hAnsi="Apple Chancery" w:cs="Apple Chancery"/>
          <w:color w:val="000080"/>
        </w:rPr>
      </w:pPr>
      <w:r w:rsidRPr="007E6131">
        <w:rPr>
          <w:rFonts w:ascii="Apple Chancery" w:hAnsi="Apple Chancery" w:cs="Apple Chancery"/>
          <w:color w:val="000080"/>
        </w:rPr>
        <w:t>CSBSJU Music Department</w:t>
      </w:r>
      <w:r w:rsidR="00EB7760" w:rsidRPr="007E6131">
        <w:rPr>
          <w:rFonts w:ascii="Apple Chancery" w:hAnsi="Apple Chancery" w:cs="Apple Chancery"/>
          <w:b/>
          <w:color w:val="000080"/>
        </w:rPr>
        <w:t xml:space="preserve"> </w:t>
      </w:r>
    </w:p>
    <w:sectPr w:rsidR="000D7125" w:rsidRPr="00943AE3" w:rsidSect="00D71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239"/>
    <w:multiLevelType w:val="hybridMultilevel"/>
    <w:tmpl w:val="0562D17C"/>
    <w:lvl w:ilvl="0" w:tplc="A44A45E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C1034"/>
    <w:multiLevelType w:val="hybridMultilevel"/>
    <w:tmpl w:val="ABB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821"/>
    <w:multiLevelType w:val="hybridMultilevel"/>
    <w:tmpl w:val="7F7E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25"/>
    <w:multiLevelType w:val="hybridMultilevel"/>
    <w:tmpl w:val="070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726"/>
    <w:multiLevelType w:val="hybridMultilevel"/>
    <w:tmpl w:val="0088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ABF"/>
    <w:multiLevelType w:val="hybridMultilevel"/>
    <w:tmpl w:val="687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C9"/>
    <w:multiLevelType w:val="multilevel"/>
    <w:tmpl w:val="58227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D29D4"/>
    <w:multiLevelType w:val="hybridMultilevel"/>
    <w:tmpl w:val="3FE2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7B61"/>
    <w:multiLevelType w:val="hybridMultilevel"/>
    <w:tmpl w:val="D7A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618A1"/>
    <w:multiLevelType w:val="hybridMultilevel"/>
    <w:tmpl w:val="4C8A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1150"/>
    <w:multiLevelType w:val="hybridMultilevel"/>
    <w:tmpl w:val="7E06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2"/>
    <w:rsid w:val="00000321"/>
    <w:rsid w:val="00000836"/>
    <w:rsid w:val="0002033C"/>
    <w:rsid w:val="000453E9"/>
    <w:rsid w:val="000629C6"/>
    <w:rsid w:val="00071C09"/>
    <w:rsid w:val="000C02FF"/>
    <w:rsid w:val="000D4DEB"/>
    <w:rsid w:val="000D7125"/>
    <w:rsid w:val="000E7091"/>
    <w:rsid w:val="00134E0E"/>
    <w:rsid w:val="00142D7D"/>
    <w:rsid w:val="00164E51"/>
    <w:rsid w:val="00197088"/>
    <w:rsid w:val="001B7CFB"/>
    <w:rsid w:val="001E1BA7"/>
    <w:rsid w:val="00220CA5"/>
    <w:rsid w:val="0023737E"/>
    <w:rsid w:val="00255D52"/>
    <w:rsid w:val="00264BEB"/>
    <w:rsid w:val="002B2B59"/>
    <w:rsid w:val="002D4746"/>
    <w:rsid w:val="00302FC6"/>
    <w:rsid w:val="003311EE"/>
    <w:rsid w:val="00340DA8"/>
    <w:rsid w:val="00341D06"/>
    <w:rsid w:val="00357B2E"/>
    <w:rsid w:val="003622A2"/>
    <w:rsid w:val="003726AA"/>
    <w:rsid w:val="00381669"/>
    <w:rsid w:val="00397737"/>
    <w:rsid w:val="003F587C"/>
    <w:rsid w:val="004458C3"/>
    <w:rsid w:val="00465A61"/>
    <w:rsid w:val="00470696"/>
    <w:rsid w:val="0047273A"/>
    <w:rsid w:val="004A3FFC"/>
    <w:rsid w:val="004B3333"/>
    <w:rsid w:val="004F31B5"/>
    <w:rsid w:val="004F4A30"/>
    <w:rsid w:val="00510665"/>
    <w:rsid w:val="00544B91"/>
    <w:rsid w:val="00563E6F"/>
    <w:rsid w:val="0057709B"/>
    <w:rsid w:val="005B03D9"/>
    <w:rsid w:val="005C0700"/>
    <w:rsid w:val="005F289A"/>
    <w:rsid w:val="0060054C"/>
    <w:rsid w:val="00607193"/>
    <w:rsid w:val="00637EA1"/>
    <w:rsid w:val="00647A18"/>
    <w:rsid w:val="00671937"/>
    <w:rsid w:val="00674D2C"/>
    <w:rsid w:val="006A3535"/>
    <w:rsid w:val="006B6CDA"/>
    <w:rsid w:val="006C2BFA"/>
    <w:rsid w:val="006F120F"/>
    <w:rsid w:val="0072198C"/>
    <w:rsid w:val="0074680A"/>
    <w:rsid w:val="0075545A"/>
    <w:rsid w:val="00796354"/>
    <w:rsid w:val="007B1FD7"/>
    <w:rsid w:val="007E6131"/>
    <w:rsid w:val="007E72EC"/>
    <w:rsid w:val="008114CF"/>
    <w:rsid w:val="008351A4"/>
    <w:rsid w:val="00835B02"/>
    <w:rsid w:val="00861B9D"/>
    <w:rsid w:val="00893A42"/>
    <w:rsid w:val="008A7A5C"/>
    <w:rsid w:val="008B4BC1"/>
    <w:rsid w:val="008C0495"/>
    <w:rsid w:val="008F3FA3"/>
    <w:rsid w:val="008F44BF"/>
    <w:rsid w:val="00906341"/>
    <w:rsid w:val="00926982"/>
    <w:rsid w:val="00943AE3"/>
    <w:rsid w:val="00954C11"/>
    <w:rsid w:val="00957237"/>
    <w:rsid w:val="00970562"/>
    <w:rsid w:val="009944C7"/>
    <w:rsid w:val="009B6734"/>
    <w:rsid w:val="009C3D68"/>
    <w:rsid w:val="009F5E18"/>
    <w:rsid w:val="00A27DA6"/>
    <w:rsid w:val="00A41FB2"/>
    <w:rsid w:val="00A74F0A"/>
    <w:rsid w:val="00AA07DF"/>
    <w:rsid w:val="00AD7D74"/>
    <w:rsid w:val="00AE65C9"/>
    <w:rsid w:val="00B013ED"/>
    <w:rsid w:val="00B218D3"/>
    <w:rsid w:val="00B24699"/>
    <w:rsid w:val="00B469BC"/>
    <w:rsid w:val="00B62895"/>
    <w:rsid w:val="00B65BB8"/>
    <w:rsid w:val="00B95FEB"/>
    <w:rsid w:val="00BA7B74"/>
    <w:rsid w:val="00BB60BC"/>
    <w:rsid w:val="00BD4A03"/>
    <w:rsid w:val="00BF2AEF"/>
    <w:rsid w:val="00C324D0"/>
    <w:rsid w:val="00C41591"/>
    <w:rsid w:val="00CA27B6"/>
    <w:rsid w:val="00CE0109"/>
    <w:rsid w:val="00CE4CCE"/>
    <w:rsid w:val="00CF1CD6"/>
    <w:rsid w:val="00D06DEB"/>
    <w:rsid w:val="00D11BAF"/>
    <w:rsid w:val="00D42BDD"/>
    <w:rsid w:val="00D54476"/>
    <w:rsid w:val="00D60564"/>
    <w:rsid w:val="00D7133D"/>
    <w:rsid w:val="00D92D58"/>
    <w:rsid w:val="00DA3CC4"/>
    <w:rsid w:val="00DA5DAE"/>
    <w:rsid w:val="00DB137B"/>
    <w:rsid w:val="00DC162A"/>
    <w:rsid w:val="00E17041"/>
    <w:rsid w:val="00E40A4B"/>
    <w:rsid w:val="00E660E4"/>
    <w:rsid w:val="00E82A6F"/>
    <w:rsid w:val="00EB4779"/>
    <w:rsid w:val="00EB7760"/>
    <w:rsid w:val="00ED0A84"/>
    <w:rsid w:val="00EE114C"/>
    <w:rsid w:val="00EF4575"/>
    <w:rsid w:val="00F12E0A"/>
    <w:rsid w:val="00F1598C"/>
    <w:rsid w:val="00F214C8"/>
    <w:rsid w:val="00F75E28"/>
    <w:rsid w:val="00FB1182"/>
    <w:rsid w:val="00FE37AD"/>
    <w:rsid w:val="00FE58FA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E5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FB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1182"/>
    <w:pPr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p1">
    <w:name w:val="p1"/>
    <w:basedOn w:val="Normal"/>
    <w:rsid w:val="008F3FA3"/>
    <w:rPr>
      <w:rFonts w:ascii="Book Antiqua" w:hAnsi="Book Antiqua" w:cs="Times New Roman"/>
      <w:sz w:val="17"/>
      <w:szCs w:val="17"/>
    </w:rPr>
  </w:style>
  <w:style w:type="paragraph" w:customStyle="1" w:styleId="p2">
    <w:name w:val="p2"/>
    <w:basedOn w:val="Normal"/>
    <w:rsid w:val="008F3FA3"/>
    <w:rPr>
      <w:rFonts w:ascii="Book Antiqua" w:hAnsi="Book Antiqua" w:cs="Times New Roman"/>
      <w:sz w:val="17"/>
      <w:szCs w:val="17"/>
    </w:rPr>
  </w:style>
  <w:style w:type="paragraph" w:customStyle="1" w:styleId="p3">
    <w:name w:val="p3"/>
    <w:basedOn w:val="Normal"/>
    <w:rsid w:val="008F3FA3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2B2B59"/>
    <w:rPr>
      <w:color w:val="000000"/>
    </w:rPr>
  </w:style>
  <w:style w:type="paragraph" w:customStyle="1" w:styleId="p4">
    <w:name w:val="p4"/>
    <w:basedOn w:val="Normal"/>
    <w:rsid w:val="00BF2AEF"/>
    <w:pPr>
      <w:ind w:left="2160"/>
    </w:pPr>
    <w:rPr>
      <w:rFonts w:ascii="Calibri" w:hAnsi="Calibri" w:cs="Times New Roman"/>
      <w:color w:val="275D90"/>
      <w:sz w:val="17"/>
      <w:szCs w:val="17"/>
    </w:rPr>
  </w:style>
  <w:style w:type="paragraph" w:customStyle="1" w:styleId="p5">
    <w:name w:val="p5"/>
    <w:basedOn w:val="Normal"/>
    <w:rsid w:val="00BF2AEF"/>
    <w:rPr>
      <w:rFonts w:ascii="Calibri" w:hAnsi="Calibri" w:cs="Times New Roman"/>
      <w:sz w:val="18"/>
      <w:szCs w:val="18"/>
    </w:rPr>
  </w:style>
  <w:style w:type="paragraph" w:customStyle="1" w:styleId="p6">
    <w:name w:val="p6"/>
    <w:basedOn w:val="Normal"/>
    <w:rsid w:val="00BF2AEF"/>
    <w:rPr>
      <w:rFonts w:ascii="Calibri" w:hAnsi="Calibri" w:cs="Times New Roman"/>
      <w:sz w:val="18"/>
      <w:szCs w:val="18"/>
    </w:rPr>
  </w:style>
  <w:style w:type="paragraph" w:customStyle="1" w:styleId="p7">
    <w:name w:val="p7"/>
    <w:basedOn w:val="Normal"/>
    <w:rsid w:val="00BF2AE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BF2AEF"/>
  </w:style>
  <w:style w:type="character" w:customStyle="1" w:styleId="apple-tab-span">
    <w:name w:val="apple-tab-span"/>
    <w:basedOn w:val="DefaultParagraphFont"/>
    <w:rsid w:val="00E40A4B"/>
  </w:style>
  <w:style w:type="paragraph" w:styleId="NoSpacing">
    <w:name w:val="No Spacing"/>
    <w:uiPriority w:val="1"/>
    <w:qFormat/>
    <w:rsid w:val="00B2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Music Student Worker</cp:lastModifiedBy>
  <cp:revision>8</cp:revision>
  <cp:lastPrinted>2019-02-15T15:06:00Z</cp:lastPrinted>
  <dcterms:created xsi:type="dcterms:W3CDTF">2021-02-05T19:28:00Z</dcterms:created>
  <dcterms:modified xsi:type="dcterms:W3CDTF">2021-02-05T20:02:00Z</dcterms:modified>
</cp:coreProperties>
</file>