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6423" w14:textId="6F254122" w:rsidR="00872AA8" w:rsidRDefault="00D40084" w:rsidP="00872AA8">
      <w:pPr>
        <w:jc w:val="center"/>
        <w:rPr>
          <w:rFonts w:ascii="Adobe Garamond Pro" w:hAnsi="Adobe Garamond Pro"/>
          <w:b/>
          <w:sz w:val="28"/>
          <w:szCs w:val="32"/>
        </w:rPr>
      </w:pPr>
      <w:r w:rsidRPr="00464ADB">
        <w:rPr>
          <w:rFonts w:ascii="Adobe Garamond Pro" w:hAnsi="Adobe Garamond Pro"/>
          <w:b/>
          <w:noProof/>
          <w:sz w:val="28"/>
          <w:szCs w:val="32"/>
          <w:lang w:eastAsia="en-US"/>
        </w:rPr>
        <w:drawing>
          <wp:anchor distT="0" distB="0" distL="114300" distR="114300" simplePos="0" relativeHeight="251656192" behindDoc="1" locked="0" layoutInCell="1" allowOverlap="1" wp14:anchorId="6E9F6445" wp14:editId="0340A8E5">
            <wp:simplePos x="0" y="0"/>
            <wp:positionH relativeFrom="margin">
              <wp:align>center</wp:align>
            </wp:positionH>
            <wp:positionV relativeFrom="paragraph">
              <wp:posOffset>-168275</wp:posOffset>
            </wp:positionV>
            <wp:extent cx="4307717" cy="1017767"/>
            <wp:effectExtent l="0" t="0" r="0" b="0"/>
            <wp:wrapNone/>
            <wp:docPr id="3" name="Picture 3" descr="\\ad\homedir$\Staff\B\BLWOODARD\My Documents\InterStudentSvcs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homedir$\Staff\B\BLWOODARD\My Documents\InterStudentSvcsHori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7717" cy="1017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F0D">
        <w:rPr>
          <w:rFonts w:ascii="Adobe Garamond Pro" w:hAnsi="Adobe Garamond Pro"/>
          <w:b/>
          <w:noProof/>
          <w:sz w:val="28"/>
          <w:szCs w:val="32"/>
        </w:rPr>
        <w:drawing>
          <wp:anchor distT="0" distB="0" distL="114300" distR="114300" simplePos="0" relativeHeight="251659264" behindDoc="0" locked="0" layoutInCell="1" allowOverlap="1" wp14:anchorId="5A2F1FF8" wp14:editId="7D99E8ED">
            <wp:simplePos x="0" y="0"/>
            <wp:positionH relativeFrom="margin">
              <wp:align>left</wp:align>
            </wp:positionH>
            <wp:positionV relativeFrom="paragraph">
              <wp:posOffset>-164465</wp:posOffset>
            </wp:positionV>
            <wp:extent cx="1270000" cy="1432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SS logo_Fina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399" cy="1455372"/>
                    </a:xfrm>
                    <a:prstGeom prst="rect">
                      <a:avLst/>
                    </a:prstGeom>
                  </pic:spPr>
                </pic:pic>
              </a:graphicData>
            </a:graphic>
            <wp14:sizeRelH relativeFrom="margin">
              <wp14:pctWidth>0</wp14:pctWidth>
            </wp14:sizeRelH>
            <wp14:sizeRelV relativeFrom="margin">
              <wp14:pctHeight>0</wp14:pctHeight>
            </wp14:sizeRelV>
          </wp:anchor>
        </w:drawing>
      </w:r>
    </w:p>
    <w:p w14:paraId="6E9F6424" w14:textId="77777777" w:rsidR="00464ADB" w:rsidRDefault="00464ADB" w:rsidP="00872AA8">
      <w:pPr>
        <w:jc w:val="center"/>
        <w:rPr>
          <w:rFonts w:ascii="Adobe Garamond Pro" w:hAnsi="Adobe Garamond Pro"/>
          <w:b/>
          <w:sz w:val="40"/>
          <w:szCs w:val="32"/>
        </w:rPr>
      </w:pPr>
    </w:p>
    <w:p w14:paraId="6E9F6425" w14:textId="77777777" w:rsidR="003C47BE" w:rsidRDefault="003C47BE" w:rsidP="00872AA8">
      <w:pPr>
        <w:jc w:val="center"/>
        <w:rPr>
          <w:rFonts w:ascii="Adobe Garamond Pro" w:hAnsi="Adobe Garamond Pro"/>
          <w:b/>
          <w:sz w:val="40"/>
          <w:szCs w:val="32"/>
        </w:rPr>
      </w:pPr>
    </w:p>
    <w:p w14:paraId="6E9F6426" w14:textId="1BD3FD3F" w:rsidR="00872AA8" w:rsidRDefault="00464ADB" w:rsidP="00872AA8">
      <w:pPr>
        <w:jc w:val="center"/>
        <w:rPr>
          <w:rFonts w:ascii="Adobe Garamond Pro" w:hAnsi="Adobe Garamond Pro"/>
          <w:b/>
          <w:sz w:val="40"/>
          <w:szCs w:val="32"/>
        </w:rPr>
      </w:pPr>
      <w:r>
        <w:rPr>
          <w:rFonts w:ascii="Adobe Garamond Pro" w:hAnsi="Adobe Garamond Pro"/>
          <w:b/>
          <w:sz w:val="40"/>
          <w:szCs w:val="32"/>
        </w:rPr>
        <w:t xml:space="preserve"> </w:t>
      </w:r>
      <w:r w:rsidR="002D4299">
        <w:rPr>
          <w:rFonts w:ascii="Adobe Garamond Pro" w:hAnsi="Adobe Garamond Pro"/>
          <w:b/>
          <w:sz w:val="40"/>
          <w:szCs w:val="32"/>
        </w:rPr>
        <w:t>International Student Mentor</w:t>
      </w:r>
    </w:p>
    <w:p w14:paraId="6E9F6427" w14:textId="77777777" w:rsidR="00872AA8" w:rsidRDefault="00872AA8" w:rsidP="00872AA8">
      <w:pPr>
        <w:jc w:val="center"/>
        <w:rPr>
          <w:rFonts w:ascii="Adobe Garamond Pro" w:hAnsi="Adobe Garamond Pro"/>
          <w:b/>
          <w:sz w:val="16"/>
          <w:szCs w:val="16"/>
        </w:rPr>
      </w:pPr>
    </w:p>
    <w:p w14:paraId="4E038017" w14:textId="77777777" w:rsidR="00C136AD" w:rsidRPr="00C136AD" w:rsidRDefault="00C136AD" w:rsidP="00C136AD">
      <w:pPr>
        <w:ind w:left="360"/>
        <w:rPr>
          <w:rFonts w:ascii="Adobe Garamond Pro" w:eastAsia="Adobe Fan Heiti Std B" w:hAnsi="Adobe Garamond Pro" w:cs="Tahoma"/>
          <w:sz w:val="18"/>
          <w:szCs w:val="18"/>
        </w:rPr>
      </w:pPr>
      <w:r w:rsidRPr="00C136AD">
        <w:rPr>
          <w:rFonts w:ascii="Adobe Garamond Pro" w:eastAsia="Adobe Fan Heiti Std B" w:hAnsi="Adobe Garamond Pro" w:cs="Tahoma"/>
          <w:b/>
          <w:bCs/>
          <w:sz w:val="18"/>
          <w:szCs w:val="18"/>
          <w:u w:val="single"/>
        </w:rPr>
        <w:t>What We Believe:</w:t>
      </w:r>
      <w:r w:rsidRPr="00C136AD">
        <w:rPr>
          <w:rFonts w:ascii="Adobe Garamond Pro" w:eastAsia="Adobe Fan Heiti Std B" w:hAnsi="Adobe Garamond Pro" w:cs="Tahoma"/>
          <w:sz w:val="18"/>
          <w:szCs w:val="18"/>
        </w:rPr>
        <w:t xml:space="preserve"> Intercultural and International Student Services believes that learning to effectively navigate differences and new environments is an essential part of a liberal arts education.  Our </w:t>
      </w:r>
      <w:hyperlink r:id="rId12" w:tgtFrame="_blank" w:history="1">
        <w:r w:rsidRPr="00C136AD">
          <w:rPr>
            <w:rStyle w:val="Hyperlink"/>
            <w:rFonts w:ascii="Adobe Garamond Pro" w:eastAsia="Adobe Fan Heiti Std B" w:hAnsi="Adobe Garamond Pro" w:cs="Tahoma"/>
            <w:sz w:val="18"/>
            <w:szCs w:val="18"/>
          </w:rPr>
          <w:t>Inclusion Visioning Statement</w:t>
        </w:r>
      </w:hyperlink>
      <w:r w:rsidRPr="00C136AD">
        <w:rPr>
          <w:rFonts w:ascii="Adobe Garamond Pro" w:eastAsia="Adobe Fan Heiti Std B" w:hAnsi="Adobe Garamond Pro" w:cs="Tahoma"/>
          <w:sz w:val="18"/>
          <w:szCs w:val="18"/>
        </w:rPr>
        <w:t> calls us to integrate this priority into all aspects of the life of the institutions.</w:t>
      </w:r>
    </w:p>
    <w:p w14:paraId="7755DFAC" w14:textId="77777777" w:rsidR="00C136AD" w:rsidRPr="00C136AD" w:rsidRDefault="00C136AD" w:rsidP="00C136AD">
      <w:pPr>
        <w:ind w:left="360"/>
        <w:rPr>
          <w:rFonts w:ascii="Adobe Garamond Pro" w:eastAsia="Adobe Fan Heiti Std B" w:hAnsi="Adobe Garamond Pro" w:cs="Tahoma"/>
          <w:sz w:val="18"/>
          <w:szCs w:val="18"/>
        </w:rPr>
      </w:pPr>
      <w:r w:rsidRPr="00C136AD">
        <w:rPr>
          <w:rFonts w:ascii="Adobe Garamond Pro" w:eastAsia="Adobe Fan Heiti Std B" w:hAnsi="Adobe Garamond Pro" w:cs="Tahoma"/>
          <w:b/>
          <w:bCs/>
          <w:sz w:val="18"/>
          <w:szCs w:val="18"/>
          <w:u w:val="single"/>
        </w:rPr>
        <w:t>Our Vision:</w:t>
      </w:r>
      <w:r w:rsidRPr="00C136AD">
        <w:rPr>
          <w:rFonts w:ascii="Adobe Garamond Pro" w:eastAsia="Adobe Fan Heiti Std B" w:hAnsi="Adobe Garamond Pro" w:cs="Tahoma"/>
          <w:sz w:val="18"/>
          <w:szCs w:val="18"/>
        </w:rPr>
        <w:t xml:space="preserve"> Intercultural and International Student Services aspires to model </w:t>
      </w:r>
      <w:hyperlink r:id="rId13" w:history="1">
        <w:r w:rsidRPr="00C136AD">
          <w:rPr>
            <w:rStyle w:val="Hyperlink"/>
            <w:rFonts w:ascii="Adobe Garamond Pro" w:eastAsia="Adobe Fan Heiti Std B" w:hAnsi="Adobe Garamond Pro" w:cs="Tahoma"/>
            <w:sz w:val="18"/>
            <w:szCs w:val="18"/>
          </w:rPr>
          <w:t>transformative inclusion</w:t>
        </w:r>
      </w:hyperlink>
      <w:r w:rsidRPr="00C136AD">
        <w:rPr>
          <w:rFonts w:ascii="Adobe Garamond Pro" w:eastAsia="Adobe Fan Heiti Std B" w:hAnsi="Adobe Garamond Pro" w:cs="Tahoma"/>
          <w:sz w:val="18"/>
          <w:szCs w:val="18"/>
        </w:rPr>
        <w:t> in our immediate and global communities.</w:t>
      </w:r>
    </w:p>
    <w:p w14:paraId="3472CA36" w14:textId="77777777" w:rsidR="00C136AD" w:rsidRPr="00C136AD" w:rsidRDefault="00C136AD" w:rsidP="00C136AD">
      <w:pPr>
        <w:ind w:left="360"/>
        <w:rPr>
          <w:rFonts w:ascii="Adobe Garamond Pro" w:eastAsia="Adobe Fan Heiti Std B" w:hAnsi="Adobe Garamond Pro" w:cs="Tahoma"/>
          <w:sz w:val="18"/>
          <w:szCs w:val="18"/>
        </w:rPr>
      </w:pPr>
      <w:r w:rsidRPr="00C136AD">
        <w:rPr>
          <w:rFonts w:ascii="Adobe Garamond Pro" w:eastAsia="Adobe Fan Heiti Std B" w:hAnsi="Adobe Garamond Pro" w:cs="Tahoma"/>
          <w:b/>
          <w:bCs/>
          <w:sz w:val="18"/>
          <w:szCs w:val="18"/>
          <w:u w:val="single"/>
        </w:rPr>
        <w:t>Our Mission:</w:t>
      </w:r>
      <w:r w:rsidRPr="00C136AD">
        <w:rPr>
          <w:rFonts w:ascii="Adobe Garamond Pro" w:eastAsia="Adobe Fan Heiti Std B" w:hAnsi="Adobe Garamond Pro" w:cs="Tahoma"/>
          <w:sz w:val="18"/>
          <w:szCs w:val="18"/>
        </w:rPr>
        <w:t xml:space="preserve"> Intercultural and International Student Services empowers and educates students to intentionally develop mutually trusting and </w:t>
      </w:r>
      <w:hyperlink r:id="rId14" w:history="1">
        <w:r w:rsidRPr="00C136AD">
          <w:rPr>
            <w:rStyle w:val="Hyperlink"/>
            <w:rFonts w:ascii="Adobe Garamond Pro" w:eastAsia="Adobe Fan Heiti Std B" w:hAnsi="Adobe Garamond Pro" w:cs="Tahoma"/>
            <w:sz w:val="18"/>
            <w:szCs w:val="18"/>
          </w:rPr>
          <w:t>culturally agile</w:t>
        </w:r>
      </w:hyperlink>
      <w:r w:rsidRPr="00C136AD">
        <w:rPr>
          <w:rFonts w:ascii="Adobe Garamond Pro" w:eastAsia="Adobe Fan Heiti Std B" w:hAnsi="Adobe Garamond Pro" w:cs="Tahoma"/>
          <w:sz w:val="18"/>
          <w:szCs w:val="18"/>
        </w:rPr>
        <w:t> relationships.</w:t>
      </w:r>
    </w:p>
    <w:p w14:paraId="32C455DB" w14:textId="00C4631D" w:rsidR="00C136AD" w:rsidRDefault="00C136AD" w:rsidP="00C136AD">
      <w:pPr>
        <w:ind w:left="360"/>
        <w:rPr>
          <w:rFonts w:ascii="Adobe Garamond Pro" w:eastAsia="Adobe Fan Heiti Std B" w:hAnsi="Adobe Garamond Pro" w:cs="Tahoma"/>
          <w:sz w:val="18"/>
          <w:szCs w:val="18"/>
        </w:rPr>
      </w:pPr>
      <w:r w:rsidRPr="00C136AD">
        <w:rPr>
          <w:rFonts w:ascii="Adobe Garamond Pro" w:eastAsia="Adobe Fan Heiti Std B" w:hAnsi="Adobe Garamond Pro" w:cs="Tahoma"/>
          <w:b/>
          <w:bCs/>
          <w:sz w:val="18"/>
          <w:szCs w:val="18"/>
          <w:u w:val="single"/>
        </w:rPr>
        <w:t>We’ll know we’ve succeeded when:</w:t>
      </w:r>
      <w:r w:rsidRPr="00C136AD">
        <w:rPr>
          <w:rFonts w:ascii="Adobe Garamond Pro" w:eastAsia="Adobe Fan Heiti Std B" w:hAnsi="Adobe Garamond Pro" w:cs="Tahoma"/>
          <w:sz w:val="18"/>
          <w:szCs w:val="18"/>
        </w:rPr>
        <w:t xml:space="preserve"> All students feel like they belong and are successful at CSBSJU.</w:t>
      </w:r>
    </w:p>
    <w:p w14:paraId="6E9F642C" w14:textId="77777777" w:rsidR="0038705D" w:rsidRPr="00464ADB" w:rsidRDefault="0038705D" w:rsidP="0038705D">
      <w:pPr>
        <w:rPr>
          <w:rFonts w:ascii="Adobe Garamond Pro" w:hAnsi="Adobe Garamond Pro" w:cs="Calibri"/>
          <w:sz w:val="18"/>
          <w:szCs w:val="18"/>
        </w:rPr>
      </w:pPr>
      <w:r w:rsidRPr="00464ADB">
        <w:rPr>
          <w:rFonts w:ascii="Adobe Garamond Pro" w:hAnsi="Adobe Garamond Pro" w:cs="Calibri"/>
          <w:sz w:val="18"/>
          <w:szCs w:val="18"/>
        </w:rPr>
        <w:t>Length of Position:</w:t>
      </w:r>
    </w:p>
    <w:p w14:paraId="6E9F642D" w14:textId="6C55266C" w:rsidR="0038705D" w:rsidRPr="00464ADB" w:rsidRDefault="0038705D" w:rsidP="00E30BE7">
      <w:pPr>
        <w:pStyle w:val="ListParagraph"/>
        <w:numPr>
          <w:ilvl w:val="0"/>
          <w:numId w:val="2"/>
        </w:numPr>
        <w:rPr>
          <w:rFonts w:ascii="Adobe Garamond Pro" w:hAnsi="Adobe Garamond Pro" w:cs="Calibri"/>
          <w:sz w:val="18"/>
          <w:szCs w:val="18"/>
        </w:rPr>
      </w:pPr>
      <w:r w:rsidRPr="00464ADB">
        <w:rPr>
          <w:rFonts w:ascii="Adobe Garamond Pro" w:hAnsi="Adobe Garamond Pro" w:cs="Calibri"/>
          <w:sz w:val="18"/>
          <w:szCs w:val="18"/>
        </w:rPr>
        <w:t>20</w:t>
      </w:r>
      <w:r w:rsidR="00951B9A">
        <w:rPr>
          <w:rFonts w:ascii="Adobe Garamond Pro" w:hAnsi="Adobe Garamond Pro" w:cs="Calibri"/>
          <w:sz w:val="18"/>
          <w:szCs w:val="18"/>
        </w:rPr>
        <w:t>20</w:t>
      </w:r>
      <w:r w:rsidR="0004622C" w:rsidRPr="00464ADB">
        <w:rPr>
          <w:rFonts w:ascii="Adobe Garamond Pro" w:hAnsi="Adobe Garamond Pro" w:cs="Calibri"/>
          <w:sz w:val="18"/>
          <w:szCs w:val="18"/>
        </w:rPr>
        <w:t xml:space="preserve"> – </w:t>
      </w:r>
      <w:r w:rsidR="00CB6A57">
        <w:rPr>
          <w:rFonts w:ascii="Adobe Garamond Pro" w:hAnsi="Adobe Garamond Pro" w:cs="Calibri"/>
          <w:sz w:val="18"/>
          <w:szCs w:val="18"/>
        </w:rPr>
        <w:t>202</w:t>
      </w:r>
      <w:r w:rsidR="00951B9A">
        <w:rPr>
          <w:rFonts w:ascii="Adobe Garamond Pro" w:hAnsi="Adobe Garamond Pro" w:cs="Calibri"/>
          <w:sz w:val="18"/>
          <w:szCs w:val="18"/>
        </w:rPr>
        <w:t>1</w:t>
      </w:r>
      <w:r w:rsidR="0004622C" w:rsidRPr="00464ADB">
        <w:rPr>
          <w:rFonts w:ascii="Adobe Garamond Pro" w:hAnsi="Adobe Garamond Pro" w:cs="Calibri"/>
          <w:sz w:val="18"/>
          <w:szCs w:val="18"/>
        </w:rPr>
        <w:t xml:space="preserve"> Academic Year</w:t>
      </w:r>
    </w:p>
    <w:p w14:paraId="6E9F642E" w14:textId="77777777" w:rsidR="0038705D" w:rsidRPr="00464ADB" w:rsidRDefault="00E30BE7" w:rsidP="0038705D">
      <w:pPr>
        <w:rPr>
          <w:rFonts w:ascii="Adobe Garamond Pro" w:hAnsi="Adobe Garamond Pro" w:cs="Calibri"/>
          <w:sz w:val="18"/>
          <w:szCs w:val="18"/>
        </w:rPr>
      </w:pPr>
      <w:r w:rsidRPr="00464ADB">
        <w:rPr>
          <w:rFonts w:ascii="Adobe Garamond Pro" w:hAnsi="Adobe Garamond Pro" w:cs="Calibri"/>
          <w:sz w:val="18"/>
          <w:szCs w:val="18"/>
        </w:rPr>
        <w:t>Description of</w:t>
      </w:r>
      <w:r w:rsidR="0038705D" w:rsidRPr="00464ADB">
        <w:rPr>
          <w:rFonts w:ascii="Adobe Garamond Pro" w:hAnsi="Adobe Garamond Pro" w:cs="Calibri"/>
          <w:sz w:val="18"/>
          <w:szCs w:val="18"/>
        </w:rPr>
        <w:t xml:space="preserve"> Position</w:t>
      </w:r>
      <w:r w:rsidRPr="00464ADB">
        <w:rPr>
          <w:rFonts w:ascii="Adobe Garamond Pro" w:hAnsi="Adobe Garamond Pro" w:cs="Calibri"/>
          <w:sz w:val="18"/>
          <w:szCs w:val="18"/>
        </w:rPr>
        <w:t>:</w:t>
      </w:r>
      <w:r w:rsidR="0038705D" w:rsidRPr="00464ADB">
        <w:rPr>
          <w:rFonts w:ascii="Adobe Garamond Pro" w:hAnsi="Adobe Garamond Pro" w:cs="Calibri"/>
          <w:sz w:val="18"/>
          <w:szCs w:val="18"/>
        </w:rPr>
        <w:t xml:space="preserve"> </w:t>
      </w:r>
    </w:p>
    <w:p w14:paraId="6E9F642F" w14:textId="37BFF878" w:rsidR="0038705D" w:rsidRPr="00464ADB" w:rsidRDefault="003169D1" w:rsidP="001D7537">
      <w:pPr>
        <w:ind w:left="360"/>
        <w:rPr>
          <w:rFonts w:ascii="Adobe Garamond Pro" w:hAnsi="Adobe Garamond Pro" w:cs="Calibri"/>
          <w:sz w:val="18"/>
          <w:szCs w:val="18"/>
        </w:rPr>
      </w:pPr>
      <w:r w:rsidRPr="003169D1">
        <w:rPr>
          <w:rFonts w:ascii="Adobe Garamond Pro" w:hAnsi="Adobe Garamond Pro" w:cs="Calibri"/>
          <w:sz w:val="18"/>
          <w:szCs w:val="18"/>
        </w:rPr>
        <w:t>We are looking for individuals with warm welcoming personalities who are very easily approachable to serve as a mentor and welcome people into the IISS office. Mentors will help with the academic, personal, and professional development of their international student “mentees” as they navigate their first year at CSB|SJU.</w:t>
      </w:r>
    </w:p>
    <w:p w14:paraId="6E9F6430" w14:textId="77777777" w:rsidR="0038705D" w:rsidRPr="00464ADB" w:rsidRDefault="0038705D" w:rsidP="0038705D">
      <w:pPr>
        <w:rPr>
          <w:rFonts w:ascii="Adobe Garamond Pro" w:hAnsi="Adobe Garamond Pro" w:cs="Calibri"/>
          <w:sz w:val="18"/>
          <w:szCs w:val="18"/>
        </w:rPr>
      </w:pPr>
      <w:r w:rsidRPr="00464ADB">
        <w:rPr>
          <w:rFonts w:ascii="Adobe Garamond Pro" w:hAnsi="Adobe Garamond Pro" w:cs="Calibri"/>
          <w:sz w:val="18"/>
          <w:szCs w:val="18"/>
        </w:rPr>
        <w:t>Duties &amp;</w:t>
      </w:r>
      <w:r w:rsidR="0060427E" w:rsidRPr="00464ADB">
        <w:rPr>
          <w:rFonts w:ascii="Adobe Garamond Pro" w:hAnsi="Adobe Garamond Pro" w:cs="Calibri"/>
          <w:sz w:val="18"/>
          <w:szCs w:val="18"/>
        </w:rPr>
        <w:t xml:space="preserve"> </w:t>
      </w:r>
      <w:r w:rsidRPr="00464ADB">
        <w:rPr>
          <w:rFonts w:ascii="Adobe Garamond Pro" w:hAnsi="Adobe Garamond Pro" w:cs="Calibri"/>
          <w:sz w:val="18"/>
          <w:szCs w:val="18"/>
        </w:rPr>
        <w:t>Responsibilities</w:t>
      </w:r>
      <w:r w:rsidR="0060427E" w:rsidRPr="00464ADB">
        <w:rPr>
          <w:rFonts w:ascii="Adobe Garamond Pro" w:hAnsi="Adobe Garamond Pro" w:cs="Calibri"/>
          <w:sz w:val="18"/>
          <w:szCs w:val="18"/>
        </w:rPr>
        <w:t>:</w:t>
      </w:r>
    </w:p>
    <w:p w14:paraId="6B2A7300"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Mentor new international students including assisting with transition to CSB|SJU, monthly meetings and reports, and regular check-in’s with mentees</w:t>
      </w:r>
    </w:p>
    <w:p w14:paraId="568AB020"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Facilitate various intercultural competence lessons (primarily by occasional attendance at orientation class for international students)</w:t>
      </w:r>
    </w:p>
    <w:p w14:paraId="21938F79"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Assist with and participate in IISS events and programs</w:t>
      </w:r>
    </w:p>
    <w:p w14:paraId="34F3D240"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Collaborate with other Student Clubs and Organizations on campus</w:t>
      </w:r>
    </w:p>
    <w:p w14:paraId="08D5AB0F"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Act as a confidante and liaison providing interculturally appropriate advice and guidance as necessary</w:t>
      </w:r>
    </w:p>
    <w:p w14:paraId="08100EB5"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Promote cultural interaction between international students, underrepresented students, and US students at CSB|SJU and the surrounding communities</w:t>
      </w:r>
    </w:p>
    <w:p w14:paraId="6B10E854"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Work and Staff Office during work hours</w:t>
      </w:r>
    </w:p>
    <w:p w14:paraId="02ADCFA9" w14:textId="77777777" w:rsidR="00CE2032" w:rsidRPr="00CE2032"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File and Organize Data via Excel, Word and NIBRAS System</w:t>
      </w:r>
    </w:p>
    <w:p w14:paraId="6E9F6437" w14:textId="610444A9" w:rsidR="00D207D6" w:rsidRPr="008B075F" w:rsidRDefault="00CE2032" w:rsidP="00CE2032">
      <w:pPr>
        <w:pStyle w:val="ListParagraph"/>
        <w:numPr>
          <w:ilvl w:val="0"/>
          <w:numId w:val="1"/>
        </w:numPr>
        <w:rPr>
          <w:rFonts w:ascii="Adobe Garamond Pro" w:hAnsi="Adobe Garamond Pro" w:cs="Calibri"/>
          <w:sz w:val="18"/>
          <w:szCs w:val="18"/>
        </w:rPr>
      </w:pPr>
      <w:r w:rsidRPr="00CE2032">
        <w:rPr>
          <w:rFonts w:ascii="Adobe Garamond Pro" w:hAnsi="Adobe Garamond Pro" w:cs="Calibri"/>
          <w:sz w:val="18"/>
          <w:szCs w:val="18"/>
        </w:rPr>
        <w:t>Handle confidential information</w:t>
      </w:r>
    </w:p>
    <w:p w14:paraId="6E9F6438" w14:textId="77777777" w:rsidR="00D47149" w:rsidRPr="00464ADB" w:rsidRDefault="00D47149" w:rsidP="00D47149">
      <w:pPr>
        <w:rPr>
          <w:rFonts w:ascii="Adobe Garamond Pro" w:hAnsi="Adobe Garamond Pro" w:cs="Calibri"/>
          <w:sz w:val="18"/>
          <w:szCs w:val="18"/>
        </w:rPr>
      </w:pPr>
      <w:r w:rsidRPr="00464ADB">
        <w:rPr>
          <w:rFonts w:ascii="Adobe Garamond Pro" w:hAnsi="Adobe Garamond Pro" w:cs="Calibri"/>
          <w:sz w:val="18"/>
          <w:szCs w:val="18"/>
        </w:rPr>
        <w:t>Minimum qualification to perform the duties of the position:</w:t>
      </w:r>
    </w:p>
    <w:p w14:paraId="125DF36E" w14:textId="77777777" w:rsidR="00E65092" w:rsidRDefault="00E65092" w:rsidP="00E65092">
      <w:pPr>
        <w:pStyle w:val="ListParagraph"/>
        <w:numPr>
          <w:ilvl w:val="0"/>
          <w:numId w:val="3"/>
        </w:numPr>
        <w:spacing w:line="256" w:lineRule="auto"/>
        <w:rPr>
          <w:rFonts w:ascii="Adobe Garamond Pro" w:hAnsi="Adobe Garamond Pro" w:cs="Calibri"/>
          <w:sz w:val="18"/>
          <w:szCs w:val="18"/>
        </w:rPr>
      </w:pPr>
      <w:r>
        <w:rPr>
          <w:rFonts w:ascii="Adobe Garamond Pro" w:hAnsi="Adobe Garamond Pro" w:cs="Calibri"/>
          <w:sz w:val="18"/>
          <w:szCs w:val="18"/>
        </w:rPr>
        <w:t>Ability to work independently and as a team member</w:t>
      </w:r>
    </w:p>
    <w:p w14:paraId="395089D8" w14:textId="77777777" w:rsidR="00E65092" w:rsidRDefault="00E65092" w:rsidP="00E65092">
      <w:pPr>
        <w:pStyle w:val="ListParagraph"/>
        <w:numPr>
          <w:ilvl w:val="0"/>
          <w:numId w:val="3"/>
        </w:numPr>
        <w:spacing w:line="254" w:lineRule="auto"/>
        <w:rPr>
          <w:rFonts w:ascii="Adobe Garamond Pro" w:hAnsi="Adobe Garamond Pro" w:cs="Calibri"/>
          <w:sz w:val="18"/>
          <w:szCs w:val="18"/>
        </w:rPr>
      </w:pPr>
      <w:r>
        <w:rPr>
          <w:rFonts w:ascii="Adobe Garamond Pro" w:hAnsi="Adobe Garamond Pro" w:cs="Calibri"/>
          <w:sz w:val="18"/>
          <w:szCs w:val="18"/>
        </w:rPr>
        <w:t>Basic Knowledge of Outlook, Excel, Instagram, Facebook, Twitter, LinkedIn, and other social media platforms</w:t>
      </w:r>
    </w:p>
    <w:p w14:paraId="61C4F6DD" w14:textId="77777777" w:rsidR="00E65092" w:rsidRDefault="00E65092" w:rsidP="00E65092">
      <w:pPr>
        <w:pStyle w:val="ListParagraph"/>
        <w:numPr>
          <w:ilvl w:val="0"/>
          <w:numId w:val="3"/>
        </w:numPr>
        <w:spacing w:line="256" w:lineRule="auto"/>
        <w:rPr>
          <w:rFonts w:ascii="Adobe Garamond Pro" w:hAnsi="Adobe Garamond Pro" w:cs="Calibri"/>
          <w:sz w:val="18"/>
          <w:szCs w:val="18"/>
        </w:rPr>
      </w:pPr>
      <w:r>
        <w:rPr>
          <w:rFonts w:ascii="Adobe Garamond Pro" w:hAnsi="Adobe Garamond Pro" w:cs="Calibri"/>
          <w:sz w:val="18"/>
          <w:szCs w:val="18"/>
        </w:rPr>
        <w:t>Attention to detail</w:t>
      </w:r>
    </w:p>
    <w:p w14:paraId="5C3F5C7E" w14:textId="77777777" w:rsidR="00E65092" w:rsidRDefault="00E65092" w:rsidP="00E65092">
      <w:pPr>
        <w:pStyle w:val="ListParagraph"/>
        <w:numPr>
          <w:ilvl w:val="0"/>
          <w:numId w:val="3"/>
        </w:numPr>
        <w:spacing w:line="254" w:lineRule="auto"/>
        <w:rPr>
          <w:rFonts w:ascii="Adobe Garamond Pro" w:hAnsi="Adobe Garamond Pro" w:cs="Calibri"/>
          <w:sz w:val="18"/>
          <w:szCs w:val="18"/>
        </w:rPr>
      </w:pPr>
      <w:r>
        <w:rPr>
          <w:rFonts w:ascii="Adobe Garamond Pro" w:hAnsi="Adobe Garamond Pro" w:cs="Calibri"/>
          <w:sz w:val="18"/>
          <w:szCs w:val="18"/>
        </w:rPr>
        <w:t>Good written and verbal communication skills, with comfort and competence in public speaking</w:t>
      </w:r>
    </w:p>
    <w:p w14:paraId="05CC304F" w14:textId="77777777" w:rsidR="00E65092" w:rsidRDefault="00E65092" w:rsidP="00E65092">
      <w:pPr>
        <w:pStyle w:val="ListParagraph"/>
        <w:numPr>
          <w:ilvl w:val="0"/>
          <w:numId w:val="3"/>
        </w:numPr>
        <w:spacing w:line="254" w:lineRule="auto"/>
        <w:rPr>
          <w:rFonts w:ascii="Adobe Garamond Pro" w:hAnsi="Adobe Garamond Pro" w:cs="Calibri"/>
          <w:sz w:val="18"/>
          <w:szCs w:val="18"/>
        </w:rPr>
      </w:pPr>
      <w:r>
        <w:rPr>
          <w:rFonts w:ascii="Adobe Garamond Pro" w:hAnsi="Adobe Garamond Pro" w:cs="Calibri"/>
          <w:sz w:val="18"/>
          <w:szCs w:val="18"/>
        </w:rPr>
        <w:t>Attend development workshops for the job and the department</w:t>
      </w:r>
    </w:p>
    <w:p w14:paraId="0565F4B6" w14:textId="77777777" w:rsidR="00E65092" w:rsidRDefault="00E65092" w:rsidP="00E65092">
      <w:pPr>
        <w:pStyle w:val="ListParagraph"/>
        <w:numPr>
          <w:ilvl w:val="0"/>
          <w:numId w:val="3"/>
        </w:numPr>
        <w:spacing w:line="254" w:lineRule="auto"/>
        <w:rPr>
          <w:rFonts w:ascii="Adobe Garamond Pro" w:hAnsi="Adobe Garamond Pro" w:cs="Calibri"/>
          <w:sz w:val="18"/>
          <w:szCs w:val="18"/>
        </w:rPr>
      </w:pPr>
      <w:r>
        <w:rPr>
          <w:rFonts w:ascii="Adobe Garamond Pro" w:hAnsi="Adobe Garamond Pro" w:cs="Calibri"/>
          <w:sz w:val="18"/>
          <w:szCs w:val="18"/>
        </w:rPr>
        <w:t>Have a strong interest in inclusion and cultural agility</w:t>
      </w:r>
    </w:p>
    <w:p w14:paraId="33698B76" w14:textId="77777777" w:rsidR="00E65092" w:rsidRDefault="00E65092" w:rsidP="00E65092">
      <w:pPr>
        <w:pStyle w:val="ListParagraph"/>
        <w:numPr>
          <w:ilvl w:val="0"/>
          <w:numId w:val="3"/>
        </w:numPr>
        <w:spacing w:line="254" w:lineRule="auto"/>
        <w:rPr>
          <w:rFonts w:ascii="Adobe Garamond Pro" w:hAnsi="Adobe Garamond Pro" w:cs="Calibri"/>
          <w:sz w:val="18"/>
          <w:szCs w:val="18"/>
        </w:rPr>
      </w:pPr>
      <w:r>
        <w:rPr>
          <w:rFonts w:ascii="Adobe Garamond Pro" w:hAnsi="Adobe Garamond Pro" w:cs="Calibri"/>
          <w:sz w:val="18"/>
          <w:szCs w:val="18"/>
        </w:rPr>
        <w:t>Ability or experience in intercultural contexts and willingness to work with people from many different backgrounds</w:t>
      </w:r>
    </w:p>
    <w:p w14:paraId="7318012F" w14:textId="77777777" w:rsidR="00E65092" w:rsidRDefault="00E65092" w:rsidP="00E65092">
      <w:pPr>
        <w:pStyle w:val="ListParagraph"/>
        <w:numPr>
          <w:ilvl w:val="0"/>
          <w:numId w:val="3"/>
        </w:numPr>
        <w:spacing w:line="256" w:lineRule="auto"/>
        <w:rPr>
          <w:rFonts w:ascii="Adobe Garamond Pro" w:hAnsi="Adobe Garamond Pro" w:cs="Calibri"/>
          <w:sz w:val="18"/>
          <w:szCs w:val="18"/>
        </w:rPr>
      </w:pPr>
      <w:r>
        <w:rPr>
          <w:rFonts w:ascii="Adobe Garamond Pro" w:hAnsi="Adobe Garamond Pro" w:cs="Calibri"/>
          <w:sz w:val="18"/>
          <w:szCs w:val="18"/>
        </w:rPr>
        <w:t>Willing to take initiative</w:t>
      </w:r>
    </w:p>
    <w:p w14:paraId="7AF267AD" w14:textId="77777777" w:rsidR="00E65092" w:rsidRDefault="00E65092" w:rsidP="00E65092">
      <w:pPr>
        <w:pStyle w:val="ListParagraph"/>
        <w:numPr>
          <w:ilvl w:val="0"/>
          <w:numId w:val="3"/>
        </w:numPr>
        <w:spacing w:line="254" w:lineRule="auto"/>
        <w:rPr>
          <w:rFonts w:ascii="Adobe Garamond Pro" w:hAnsi="Adobe Garamond Pro" w:cs="Calibri"/>
          <w:sz w:val="18"/>
          <w:szCs w:val="18"/>
        </w:rPr>
      </w:pPr>
      <w:r>
        <w:rPr>
          <w:rFonts w:ascii="Adobe Garamond Pro" w:hAnsi="Adobe Garamond Pro" w:cs="Calibri"/>
          <w:sz w:val="18"/>
          <w:szCs w:val="18"/>
        </w:rPr>
        <w:t>Be able to prioritize multiple projects and requests appropriately</w:t>
      </w:r>
    </w:p>
    <w:p w14:paraId="3BDEE647" w14:textId="5EB2F88F" w:rsidR="009211F9" w:rsidRPr="00E65092" w:rsidRDefault="00E65092" w:rsidP="00E65092">
      <w:pPr>
        <w:pStyle w:val="ListParagraph"/>
        <w:numPr>
          <w:ilvl w:val="0"/>
          <w:numId w:val="3"/>
        </w:numPr>
        <w:spacing w:line="256" w:lineRule="auto"/>
        <w:rPr>
          <w:rFonts w:ascii="Adobe Garamond Pro" w:hAnsi="Adobe Garamond Pro" w:cs="Calibri"/>
          <w:sz w:val="18"/>
          <w:szCs w:val="18"/>
        </w:rPr>
      </w:pPr>
      <w:r>
        <w:rPr>
          <w:rFonts w:ascii="Adobe Garamond Pro" w:hAnsi="Adobe Garamond Pro" w:cs="Calibri"/>
          <w:sz w:val="18"/>
          <w:szCs w:val="18"/>
        </w:rPr>
        <w:t>Good academic standing (minimum GPA 2.0) and not on Probation for disciplinary reasons</w:t>
      </w:r>
      <w:bookmarkStart w:id="0" w:name="_GoBack"/>
      <w:bookmarkEnd w:id="0"/>
    </w:p>
    <w:p w14:paraId="6E9F643F" w14:textId="77777777" w:rsidR="0038075B" w:rsidRPr="00464ADB" w:rsidRDefault="0038075B" w:rsidP="0038075B">
      <w:pPr>
        <w:rPr>
          <w:rFonts w:ascii="Adobe Garamond Pro" w:hAnsi="Adobe Garamond Pro" w:cs="Calibri"/>
          <w:sz w:val="18"/>
          <w:szCs w:val="18"/>
        </w:rPr>
      </w:pPr>
      <w:r w:rsidRPr="00464ADB">
        <w:rPr>
          <w:rFonts w:ascii="Adobe Garamond Pro" w:hAnsi="Adobe Garamond Pro" w:cs="Calibri"/>
          <w:sz w:val="18"/>
          <w:szCs w:val="18"/>
        </w:rPr>
        <w:t>Work Schedule</w:t>
      </w:r>
      <w:r w:rsidR="00E30BE7" w:rsidRPr="00464ADB">
        <w:rPr>
          <w:rFonts w:ascii="Adobe Garamond Pro" w:hAnsi="Adobe Garamond Pro" w:cs="Calibri"/>
          <w:sz w:val="18"/>
          <w:szCs w:val="18"/>
        </w:rPr>
        <w:t>:</w:t>
      </w:r>
      <w:r w:rsidRPr="00464ADB">
        <w:rPr>
          <w:rFonts w:ascii="Adobe Garamond Pro" w:hAnsi="Adobe Garamond Pro" w:cs="Calibri"/>
          <w:sz w:val="18"/>
          <w:szCs w:val="18"/>
        </w:rPr>
        <w:t xml:space="preserve"> </w:t>
      </w:r>
    </w:p>
    <w:p w14:paraId="5CB8876B" w14:textId="77777777" w:rsidR="00047025" w:rsidRPr="00047025" w:rsidRDefault="00047025" w:rsidP="00047025">
      <w:pPr>
        <w:pStyle w:val="ListParagraph"/>
        <w:numPr>
          <w:ilvl w:val="0"/>
          <w:numId w:val="4"/>
        </w:numPr>
        <w:rPr>
          <w:rFonts w:ascii="Adobe Garamond Pro" w:hAnsi="Adobe Garamond Pro" w:cs="Calibri"/>
          <w:sz w:val="18"/>
          <w:szCs w:val="18"/>
        </w:rPr>
      </w:pPr>
      <w:r w:rsidRPr="00047025">
        <w:rPr>
          <w:rFonts w:ascii="Adobe Garamond Pro" w:hAnsi="Adobe Garamond Pro" w:cs="Calibri"/>
          <w:sz w:val="18"/>
          <w:szCs w:val="18"/>
        </w:rPr>
        <w:t xml:space="preserve">Monday – Friday, various hours 8am – 4:30pm; Nights and weekends as appropriate; </w:t>
      </w:r>
    </w:p>
    <w:p w14:paraId="2E2FEA91" w14:textId="77777777" w:rsidR="00047025" w:rsidRPr="00047025" w:rsidRDefault="00047025" w:rsidP="00047025">
      <w:pPr>
        <w:pStyle w:val="ListParagraph"/>
        <w:numPr>
          <w:ilvl w:val="0"/>
          <w:numId w:val="4"/>
        </w:numPr>
        <w:rPr>
          <w:rFonts w:ascii="Adobe Garamond Pro" w:hAnsi="Adobe Garamond Pro" w:cs="Calibri"/>
          <w:sz w:val="18"/>
          <w:szCs w:val="18"/>
        </w:rPr>
      </w:pPr>
      <w:r w:rsidRPr="00047025">
        <w:rPr>
          <w:rFonts w:ascii="Adobe Garamond Pro" w:hAnsi="Adobe Garamond Pro" w:cs="Calibri"/>
          <w:sz w:val="18"/>
          <w:szCs w:val="18"/>
        </w:rPr>
        <w:lastRenderedPageBreak/>
        <w:t>Attend scheduled staff meetings and trainings;</w:t>
      </w:r>
    </w:p>
    <w:p w14:paraId="6E9F6444" w14:textId="7FF988ED" w:rsidR="00A07E74" w:rsidRDefault="00047025" w:rsidP="00047025">
      <w:pPr>
        <w:pStyle w:val="ListParagraph"/>
        <w:numPr>
          <w:ilvl w:val="0"/>
          <w:numId w:val="4"/>
        </w:numPr>
        <w:rPr>
          <w:rFonts w:ascii="Adobe Garamond Pro" w:hAnsi="Adobe Garamond Pro" w:cs="Calibri"/>
          <w:sz w:val="18"/>
          <w:szCs w:val="18"/>
        </w:rPr>
      </w:pPr>
      <w:r w:rsidRPr="00047025">
        <w:rPr>
          <w:rFonts w:ascii="Adobe Garamond Pro" w:hAnsi="Adobe Garamond Pro" w:cs="Calibri"/>
          <w:sz w:val="18"/>
          <w:szCs w:val="18"/>
        </w:rPr>
        <w:t xml:space="preserve">Training in </w:t>
      </w:r>
      <w:r>
        <w:rPr>
          <w:rFonts w:ascii="Adobe Garamond Pro" w:hAnsi="Adobe Garamond Pro" w:cs="Calibri"/>
          <w:sz w:val="18"/>
          <w:szCs w:val="18"/>
        </w:rPr>
        <w:t>August (starting on Augu</w:t>
      </w:r>
      <w:r w:rsidR="000D4E92">
        <w:rPr>
          <w:rFonts w:ascii="Adobe Garamond Pro" w:hAnsi="Adobe Garamond Pro" w:cs="Calibri"/>
          <w:sz w:val="18"/>
          <w:szCs w:val="18"/>
        </w:rPr>
        <w:t>st 13)</w:t>
      </w:r>
      <w:r w:rsidRPr="00047025">
        <w:rPr>
          <w:rFonts w:ascii="Adobe Garamond Pro" w:hAnsi="Adobe Garamond Pro" w:cs="Calibri"/>
          <w:sz w:val="18"/>
          <w:szCs w:val="18"/>
        </w:rPr>
        <w:t xml:space="preserve"> and early </w:t>
      </w:r>
      <w:r w:rsidR="000D4E92">
        <w:rPr>
          <w:rFonts w:ascii="Adobe Garamond Pro" w:hAnsi="Adobe Garamond Pro" w:cs="Calibri"/>
          <w:sz w:val="18"/>
          <w:szCs w:val="18"/>
        </w:rPr>
        <w:t>January</w:t>
      </w:r>
      <w:r w:rsidRPr="00047025">
        <w:rPr>
          <w:rFonts w:ascii="Adobe Garamond Pro" w:hAnsi="Adobe Garamond Pro" w:cs="Calibri"/>
          <w:sz w:val="18"/>
          <w:szCs w:val="18"/>
        </w:rPr>
        <w:t>.</w:t>
      </w:r>
    </w:p>
    <w:p w14:paraId="2306EDF3" w14:textId="0FC5863F" w:rsidR="00184057" w:rsidRPr="00184057" w:rsidRDefault="00184057" w:rsidP="00184057">
      <w:pPr>
        <w:rPr>
          <w:rFonts w:ascii="Adobe Garamond Pro" w:hAnsi="Adobe Garamond Pro" w:cs="Calibri"/>
          <w:sz w:val="18"/>
          <w:szCs w:val="18"/>
        </w:rPr>
      </w:pPr>
      <w:r>
        <w:rPr>
          <w:rFonts w:ascii="Adobe Garamond Pro" w:hAnsi="Adobe Garamond Pro" w:cs="Calibri"/>
          <w:sz w:val="18"/>
          <w:szCs w:val="18"/>
        </w:rPr>
        <w:t xml:space="preserve">To apply for this position, please complete the </w:t>
      </w:r>
      <w:hyperlink r:id="rId15" w:history="1">
        <w:r w:rsidR="003D7C19" w:rsidRPr="00A82A86">
          <w:rPr>
            <w:rStyle w:val="Hyperlink"/>
            <w:rFonts w:ascii="Adobe Garamond Pro" w:hAnsi="Adobe Garamond Pro" w:cs="Calibri"/>
            <w:sz w:val="18"/>
            <w:szCs w:val="18"/>
          </w:rPr>
          <w:t>online application</w:t>
        </w:r>
      </w:hyperlink>
      <w:r w:rsidR="003D7C19">
        <w:rPr>
          <w:rFonts w:ascii="Adobe Garamond Pro" w:hAnsi="Adobe Garamond Pro" w:cs="Calibri"/>
          <w:sz w:val="18"/>
          <w:szCs w:val="18"/>
        </w:rPr>
        <w:t xml:space="preserve"> by </w:t>
      </w:r>
      <w:r w:rsidR="00A82A86">
        <w:rPr>
          <w:rFonts w:ascii="Adobe Garamond Pro" w:hAnsi="Adobe Garamond Pro" w:cs="Calibri"/>
          <w:sz w:val="18"/>
          <w:szCs w:val="18"/>
        </w:rPr>
        <w:t>Friday, April 10, 2020.</w:t>
      </w:r>
    </w:p>
    <w:sectPr w:rsidR="00184057" w:rsidRPr="00184057" w:rsidSect="00BB24AA">
      <w:headerReference w:type="default" r:id="rId16"/>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73C1" w14:textId="77777777" w:rsidR="0040343A" w:rsidRDefault="0040343A" w:rsidP="00437AB7">
      <w:pPr>
        <w:spacing w:after="0" w:line="240" w:lineRule="auto"/>
      </w:pPr>
      <w:r>
        <w:separator/>
      </w:r>
    </w:p>
  </w:endnote>
  <w:endnote w:type="continuationSeparator" w:id="0">
    <w:p w14:paraId="56536DE7" w14:textId="77777777" w:rsidR="0040343A" w:rsidRDefault="0040343A" w:rsidP="0043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5480" w14:textId="77777777" w:rsidR="0040343A" w:rsidRDefault="0040343A" w:rsidP="00437AB7">
      <w:pPr>
        <w:spacing w:after="0" w:line="240" w:lineRule="auto"/>
      </w:pPr>
      <w:r>
        <w:separator/>
      </w:r>
    </w:p>
  </w:footnote>
  <w:footnote w:type="continuationSeparator" w:id="0">
    <w:p w14:paraId="2E514B83" w14:textId="77777777" w:rsidR="0040343A" w:rsidRDefault="0040343A" w:rsidP="0043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644D" w14:textId="77777777" w:rsidR="00437AB7" w:rsidRPr="00437AB7" w:rsidRDefault="00437AB7" w:rsidP="0043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261"/>
    <w:multiLevelType w:val="hybridMultilevel"/>
    <w:tmpl w:val="9CE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E0CEE"/>
    <w:multiLevelType w:val="hybridMultilevel"/>
    <w:tmpl w:val="68F877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BD32D7"/>
    <w:multiLevelType w:val="hybridMultilevel"/>
    <w:tmpl w:val="23E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A4BBC"/>
    <w:multiLevelType w:val="hybridMultilevel"/>
    <w:tmpl w:val="3AF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25E3"/>
    <w:multiLevelType w:val="hybridMultilevel"/>
    <w:tmpl w:val="670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5D"/>
    <w:rsid w:val="0004622C"/>
    <w:rsid w:val="00047025"/>
    <w:rsid w:val="00070CD4"/>
    <w:rsid w:val="000C2993"/>
    <w:rsid w:val="000D4E92"/>
    <w:rsid w:val="000F4ADA"/>
    <w:rsid w:val="00103123"/>
    <w:rsid w:val="00122FC4"/>
    <w:rsid w:val="00184057"/>
    <w:rsid w:val="001A5B56"/>
    <w:rsid w:val="001D7537"/>
    <w:rsid w:val="00236CF6"/>
    <w:rsid w:val="002D4299"/>
    <w:rsid w:val="003169D1"/>
    <w:rsid w:val="00366AA5"/>
    <w:rsid w:val="0038075B"/>
    <w:rsid w:val="0038705D"/>
    <w:rsid w:val="003A27DD"/>
    <w:rsid w:val="003C47BE"/>
    <w:rsid w:val="003D7C19"/>
    <w:rsid w:val="003F7E2E"/>
    <w:rsid w:val="0040343A"/>
    <w:rsid w:val="00420F7B"/>
    <w:rsid w:val="00437AB7"/>
    <w:rsid w:val="00464ADB"/>
    <w:rsid w:val="0047297F"/>
    <w:rsid w:val="00493F0D"/>
    <w:rsid w:val="005022B1"/>
    <w:rsid w:val="005027EC"/>
    <w:rsid w:val="00577D47"/>
    <w:rsid w:val="005874B5"/>
    <w:rsid w:val="0060427E"/>
    <w:rsid w:val="00642275"/>
    <w:rsid w:val="006F68EF"/>
    <w:rsid w:val="00765457"/>
    <w:rsid w:val="00787769"/>
    <w:rsid w:val="007F7067"/>
    <w:rsid w:val="00872AA8"/>
    <w:rsid w:val="008911F9"/>
    <w:rsid w:val="008B075F"/>
    <w:rsid w:val="009211F9"/>
    <w:rsid w:val="00933731"/>
    <w:rsid w:val="00951B9A"/>
    <w:rsid w:val="00965A17"/>
    <w:rsid w:val="00A07E74"/>
    <w:rsid w:val="00A32D13"/>
    <w:rsid w:val="00A82A86"/>
    <w:rsid w:val="00B3439F"/>
    <w:rsid w:val="00B504EC"/>
    <w:rsid w:val="00B9754D"/>
    <w:rsid w:val="00BB24AA"/>
    <w:rsid w:val="00C04D26"/>
    <w:rsid w:val="00C136AD"/>
    <w:rsid w:val="00C15923"/>
    <w:rsid w:val="00C412D3"/>
    <w:rsid w:val="00C4565F"/>
    <w:rsid w:val="00C70C18"/>
    <w:rsid w:val="00C772E8"/>
    <w:rsid w:val="00CA0297"/>
    <w:rsid w:val="00CB6A57"/>
    <w:rsid w:val="00CE2032"/>
    <w:rsid w:val="00CE2EB3"/>
    <w:rsid w:val="00D207D6"/>
    <w:rsid w:val="00D30F17"/>
    <w:rsid w:val="00D40084"/>
    <w:rsid w:val="00D47149"/>
    <w:rsid w:val="00D56C14"/>
    <w:rsid w:val="00D65B32"/>
    <w:rsid w:val="00D9104C"/>
    <w:rsid w:val="00E020A1"/>
    <w:rsid w:val="00E30BE7"/>
    <w:rsid w:val="00E65092"/>
    <w:rsid w:val="00E97C7F"/>
    <w:rsid w:val="00EE2949"/>
    <w:rsid w:val="00FE6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6423"/>
  <w15:chartTrackingRefBased/>
  <w15:docId w15:val="{822BA3D0-B5E6-454B-AF1D-784430CE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05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38705D"/>
    <w:pPr>
      <w:ind w:left="720"/>
      <w:contextualSpacing/>
    </w:pPr>
  </w:style>
  <w:style w:type="paragraph" w:styleId="Header">
    <w:name w:val="header"/>
    <w:basedOn w:val="Normal"/>
    <w:link w:val="HeaderChar"/>
    <w:uiPriority w:val="99"/>
    <w:unhideWhenUsed/>
    <w:rsid w:val="00437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B7"/>
  </w:style>
  <w:style w:type="paragraph" w:styleId="Footer">
    <w:name w:val="footer"/>
    <w:basedOn w:val="Normal"/>
    <w:link w:val="FooterChar"/>
    <w:uiPriority w:val="99"/>
    <w:unhideWhenUsed/>
    <w:rsid w:val="00437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B7"/>
  </w:style>
  <w:style w:type="paragraph" w:styleId="BalloonText">
    <w:name w:val="Balloon Text"/>
    <w:basedOn w:val="Normal"/>
    <w:link w:val="BalloonTextChar"/>
    <w:uiPriority w:val="99"/>
    <w:semiHidden/>
    <w:unhideWhenUsed/>
    <w:rsid w:val="00493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F0D"/>
    <w:rPr>
      <w:rFonts w:ascii="Segoe UI" w:hAnsi="Segoe UI" w:cs="Segoe UI"/>
      <w:sz w:val="18"/>
      <w:szCs w:val="18"/>
    </w:rPr>
  </w:style>
  <w:style w:type="character" w:styleId="Hyperlink">
    <w:name w:val="Hyperlink"/>
    <w:basedOn w:val="DefaultParagraphFont"/>
    <w:uiPriority w:val="99"/>
    <w:unhideWhenUsed/>
    <w:rsid w:val="00C136AD"/>
    <w:rPr>
      <w:color w:val="0563C1" w:themeColor="hyperlink"/>
      <w:u w:val="single"/>
    </w:rPr>
  </w:style>
  <w:style w:type="character" w:styleId="UnresolvedMention">
    <w:name w:val="Unresolved Mention"/>
    <w:basedOn w:val="DefaultParagraphFont"/>
    <w:uiPriority w:val="99"/>
    <w:semiHidden/>
    <w:unhideWhenUsed/>
    <w:rsid w:val="00C13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2556">
      <w:bodyDiv w:val="1"/>
      <w:marLeft w:val="0"/>
      <w:marRight w:val="0"/>
      <w:marTop w:val="0"/>
      <w:marBottom w:val="0"/>
      <w:divBdr>
        <w:top w:val="none" w:sz="0" w:space="0" w:color="auto"/>
        <w:left w:val="none" w:sz="0" w:space="0" w:color="auto"/>
        <w:bottom w:val="none" w:sz="0" w:space="0" w:color="auto"/>
        <w:right w:val="none" w:sz="0" w:space="0" w:color="auto"/>
      </w:divBdr>
    </w:div>
    <w:div w:id="986591579">
      <w:bodyDiv w:val="1"/>
      <w:marLeft w:val="0"/>
      <w:marRight w:val="0"/>
      <w:marTop w:val="0"/>
      <w:marBottom w:val="0"/>
      <w:divBdr>
        <w:top w:val="none" w:sz="0" w:space="0" w:color="auto"/>
        <w:left w:val="none" w:sz="0" w:space="0" w:color="auto"/>
        <w:bottom w:val="none" w:sz="0" w:space="0" w:color="auto"/>
        <w:right w:val="none" w:sz="0" w:space="0" w:color="auto"/>
      </w:divBdr>
    </w:div>
    <w:div w:id="1473713582">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20908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bsju.edu/becoming-commun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bsju.edu/idc/institutional-stat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sbsju.edu/forms/Q6CV0AS94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shfoundation.org/grants/leadership-network-grants/cultural-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D6FCFD3BAB84CB047B13209C2EF02" ma:contentTypeVersion="13" ma:contentTypeDescription="Create a new document." ma:contentTypeScope="" ma:versionID="587aab1605ea9a311f701e886ebfdb9f">
  <xsd:schema xmlns:xsd="http://www.w3.org/2001/XMLSchema" xmlns:xs="http://www.w3.org/2001/XMLSchema" xmlns:p="http://schemas.microsoft.com/office/2006/metadata/properties" xmlns:ns3="199ea924-88b3-44bc-a209-bc3aad3e56f5" xmlns:ns4="ce88d17c-4c7d-4d0a-90fd-f300cfa3f694" targetNamespace="http://schemas.microsoft.com/office/2006/metadata/properties" ma:root="true" ma:fieldsID="0d7ff0ac1e94e47167c05582cacee52a" ns3:_="" ns4:_="">
    <xsd:import namespace="199ea924-88b3-44bc-a209-bc3aad3e56f5"/>
    <xsd:import namespace="ce88d17c-4c7d-4d0a-90fd-f300cfa3f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a924-88b3-44bc-a209-bc3aad3e5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8d17c-4c7d-4d0a-90fd-f300cfa3f6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2EB76-FB07-478F-B6AC-B3E1863B4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78B8A-C8F0-40FB-B33E-F347017C851E}">
  <ds:schemaRefs>
    <ds:schemaRef ds:uri="http://schemas.microsoft.com/sharepoint/v3/contenttype/forms"/>
  </ds:schemaRefs>
</ds:datastoreItem>
</file>

<file path=customXml/itemProps3.xml><?xml version="1.0" encoding="utf-8"?>
<ds:datastoreItem xmlns:ds="http://schemas.openxmlformats.org/officeDocument/2006/customXml" ds:itemID="{445D01AF-01C9-4FE1-AA06-8E50ABE3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a924-88b3-44bc-a209-bc3aad3e56f5"/>
    <ds:schemaRef ds:uri="ce88d17c-4c7d-4d0a-90fd-f300cfa3f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Intercultural and International Student Services</dc:creator>
  <cp:keywords/>
  <dc:description/>
  <cp:lastModifiedBy>Woodard, Brandyn</cp:lastModifiedBy>
  <cp:revision>7</cp:revision>
  <dcterms:created xsi:type="dcterms:W3CDTF">2020-03-25T18:19:00Z</dcterms:created>
  <dcterms:modified xsi:type="dcterms:W3CDTF">2020-03-25T19:45:00Z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0x010100389D6FCFD3BAB84CB047B13209C2EF02</vt:lpwstr>
  </property>
</Properties>
</file>