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8A63" w14:textId="77777777" w:rsidR="00EB290C" w:rsidRPr="00032522" w:rsidRDefault="00EB290C" w:rsidP="00EB290C">
      <w:pPr>
        <w:shd w:val="clear" w:color="auto" w:fill="FFFFFF"/>
        <w:spacing w:before="180" w:after="180"/>
        <w:outlineLvl w:val="1"/>
        <w:rPr>
          <w:rFonts w:eastAsia="Times New Roman"/>
          <w:color w:val="000000" w:themeColor="text1"/>
        </w:rPr>
      </w:pPr>
      <w:r w:rsidRPr="00032522">
        <w:rPr>
          <w:rFonts w:eastAsia="Times New Roman"/>
          <w:color w:val="000000" w:themeColor="text1"/>
        </w:rPr>
        <w:t>Thematic Encounter Course Proposal</w:t>
      </w:r>
    </w:p>
    <w:p w14:paraId="5376FADD" w14:textId="77777777" w:rsidR="00EB290C" w:rsidRPr="00032522" w:rsidRDefault="00EB290C" w:rsidP="00EB290C">
      <w:pPr>
        <w:pBdr>
          <w:bottom w:val="single" w:sz="6" w:space="1" w:color="auto"/>
        </w:pBdr>
        <w:jc w:val="center"/>
        <w:rPr>
          <w:rFonts w:eastAsia="Times New Roman"/>
          <w:vanish/>
          <w:color w:val="000000" w:themeColor="text1"/>
        </w:rPr>
      </w:pPr>
      <w:r w:rsidRPr="00032522">
        <w:rPr>
          <w:rFonts w:eastAsia="Times New Roman"/>
          <w:vanish/>
          <w:color w:val="000000" w:themeColor="text1"/>
        </w:rPr>
        <w:t>Top of Form</w:t>
      </w:r>
    </w:p>
    <w:p w14:paraId="1682D6B7"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b/>
          <w:bCs/>
          <w:color w:val="000000" w:themeColor="text1"/>
        </w:rPr>
        <w:t>Thematic Encounter</w:t>
      </w:r>
    </w:p>
    <w:p w14:paraId="3473E992" w14:textId="31A3CA3D"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In these courses, the theme should be a primary lens used to frame or supplement course content, not necessarily to replace course content. While instructors are encouraged to use the theme to interpret existing content, they are welcome to add course content that directly contributes to a greater understanding and/or appreciation of the theme.</w:t>
      </w:r>
    </w:p>
    <w:p w14:paraId="5DD45DA1"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Requirements:</w:t>
      </w:r>
    </w:p>
    <w:p w14:paraId="3718D04A"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 xml:space="preserve">       % </w:t>
      </w:r>
      <w:proofErr w:type="gramStart"/>
      <w:r w:rsidRPr="00032522">
        <w:rPr>
          <w:rFonts w:eastAsia="Times New Roman"/>
          <w:color w:val="000000" w:themeColor="text1"/>
        </w:rPr>
        <w:t>of course</w:t>
      </w:r>
      <w:proofErr w:type="gramEnd"/>
      <w:r w:rsidRPr="00032522">
        <w:rPr>
          <w:rFonts w:eastAsia="Times New Roman"/>
          <w:color w:val="000000" w:themeColor="text1"/>
        </w:rPr>
        <w:t xml:space="preserve"> on the theme:</w:t>
      </w:r>
    </w:p>
    <w:p w14:paraId="4DFB88D0" w14:textId="77777777" w:rsidR="00EB290C" w:rsidRPr="00032522" w:rsidRDefault="00EB290C" w:rsidP="00EB290C">
      <w:pPr>
        <w:numPr>
          <w:ilvl w:val="1"/>
          <w:numId w:val="1"/>
        </w:num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4-credit course:  Minimum 25%</w:t>
      </w:r>
    </w:p>
    <w:p w14:paraId="45BC7CE9" w14:textId="77777777" w:rsidR="00EB290C" w:rsidRPr="00032522" w:rsidRDefault="00EB290C" w:rsidP="00EB290C">
      <w:pPr>
        <w:numPr>
          <w:ilvl w:val="1"/>
          <w:numId w:val="1"/>
        </w:num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2-credit course:  Minimum 50%</w:t>
      </w:r>
    </w:p>
    <w:p w14:paraId="6B10DF51" w14:textId="77777777" w:rsidR="00EB290C" w:rsidRPr="00032522" w:rsidRDefault="00EB290C" w:rsidP="00EB290C">
      <w:pPr>
        <w:numPr>
          <w:ilvl w:val="1"/>
          <w:numId w:val="1"/>
        </w:num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rPr>
        <w:t>1-credit course:  100%</w:t>
      </w:r>
    </w:p>
    <w:p w14:paraId="01541D1E"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u w:val="single"/>
        </w:rPr>
        <w:t>Themes</w:t>
      </w:r>
    </w:p>
    <w:p w14:paraId="12EDB096"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b/>
          <w:bCs/>
          <w:color w:val="000000" w:themeColor="text1"/>
        </w:rPr>
        <w:t>Justice</w:t>
      </w:r>
      <w:r w:rsidRPr="00032522">
        <w:rPr>
          <w:rFonts w:eastAsia="Times New Roman"/>
          <w:b/>
          <w:bCs/>
          <w:color w:val="000000" w:themeColor="text1"/>
        </w:rPr>
        <w:br/>
      </w:r>
      <w:r w:rsidRPr="00032522">
        <w:rPr>
          <w:rFonts w:eastAsia="Times New Roman"/>
          <w:color w:val="000000" w:themeColor="text1"/>
        </w:rPr>
        <w:t>This theme focuses on historical and contemporary social change, whether forms of oppression 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w:t>
      </w:r>
    </w:p>
    <w:p w14:paraId="439C362C"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b/>
          <w:bCs/>
          <w:color w:val="000000" w:themeColor="text1"/>
        </w:rPr>
        <w:t>Movement</w:t>
      </w:r>
      <w:r w:rsidRPr="00032522">
        <w:rPr>
          <w:rFonts w:eastAsia="Times New Roman"/>
          <w:color w:val="000000" w:themeColor="text1"/>
        </w:rPr>
        <w:t> </w:t>
      </w:r>
      <w:r w:rsidRPr="00032522">
        <w:rPr>
          <w:rFonts w:eastAsia="Times New Roman"/>
          <w:color w:val="000000" w:themeColor="text1"/>
        </w:rPr>
        <w:br/>
        <w:t xml:space="preserve">This theme examines the interactions of ideas, people, energy, information, or matter as they flow from one location, literal or metaphorical, to another. This theme recognizes that movement can occur across conceptual, </w:t>
      </w:r>
      <w:proofErr w:type="gramStart"/>
      <w:r w:rsidRPr="00032522">
        <w:rPr>
          <w:rFonts w:eastAsia="Times New Roman"/>
          <w:color w:val="000000" w:themeColor="text1"/>
        </w:rPr>
        <w:t>historical</w:t>
      </w:r>
      <w:proofErr w:type="gramEnd"/>
      <w:r w:rsidRPr="00032522">
        <w:rPr>
          <w:rFonts w:eastAsia="Times New Roman"/>
          <w:color w:val="000000" w:themeColor="text1"/>
        </w:rPr>
        <w:t xml:space="preserve"> and stylistic boundaries, and that humans, other animals, and even the most basic components of our world move in one form or another, and often, from one form to another.</w:t>
      </w:r>
    </w:p>
    <w:p w14:paraId="5AD7067E"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b/>
          <w:bCs/>
          <w:color w:val="000000" w:themeColor="text1"/>
        </w:rPr>
        <w:t>Truth</w:t>
      </w:r>
      <w:r w:rsidRPr="00032522">
        <w:rPr>
          <w:rFonts w:eastAsia="Times New Roman"/>
          <w:b/>
          <w:bCs/>
          <w:color w:val="000000" w:themeColor="text1"/>
        </w:rPr>
        <w:br/>
      </w:r>
      <w:r w:rsidRPr="00032522">
        <w:rPr>
          <w:rFonts w:eastAsia="Times New Roman"/>
          <w:color w:val="000000" w:themeColor="text1"/>
        </w:rPr>
        <w:t>This theme examines what truth is, why it is valuable, how it shapes choices and our perceptions of ourselves and our world. This theme might explore efforts to discover and promote truth, or the ways in which lies, errors, biases, or faulty science subvert, obscure, and misidentify truth.</w:t>
      </w:r>
    </w:p>
    <w:p w14:paraId="06210377" w14:textId="77777777" w:rsidR="00EB290C" w:rsidRPr="00032522" w:rsidRDefault="00EB290C" w:rsidP="00EB290C">
      <w:pPr>
        <w:shd w:val="clear" w:color="auto" w:fill="FFFFFF"/>
        <w:spacing w:before="100" w:beforeAutospacing="1" w:after="100" w:afterAutospacing="1"/>
        <w:jc w:val="center"/>
        <w:rPr>
          <w:rFonts w:eastAsia="Times New Roman"/>
          <w:color w:val="000000" w:themeColor="text1"/>
        </w:rPr>
      </w:pPr>
      <w:r w:rsidRPr="00032522">
        <w:rPr>
          <w:rFonts w:eastAsia="Times New Roman"/>
          <w:color w:val="000000" w:themeColor="text1"/>
        </w:rPr>
        <w:t>---------------------------------------------------------------------------------------------</w:t>
      </w:r>
      <w:r w:rsidRPr="00032522">
        <w:rPr>
          <w:rFonts w:eastAsia="Times New Roman"/>
          <w:b/>
          <w:bCs/>
          <w:i/>
          <w:iCs/>
          <w:color w:val="000000" w:themeColor="text1"/>
        </w:rPr>
        <w:t>  </w:t>
      </w:r>
    </w:p>
    <w:p w14:paraId="08E49DEC" w14:textId="2EF9B686" w:rsidR="00EB290C" w:rsidRPr="00032522" w:rsidRDefault="00EB290C" w:rsidP="00EB290C">
      <w:pPr>
        <w:shd w:val="clear" w:color="auto" w:fill="FFFFFF"/>
        <w:spacing w:line="255" w:lineRule="atLeast"/>
        <w:rPr>
          <w:rFonts w:eastAsia="Times New Roman"/>
          <w:color w:val="000000" w:themeColor="text1"/>
        </w:rPr>
      </w:pPr>
      <w:r w:rsidRPr="00032522">
        <w:rPr>
          <w:rFonts w:eastAsia="Times New Roman"/>
          <w:color w:val="000000" w:themeColor="text1"/>
        </w:rPr>
        <w:t>MOST RECENT Official course description from the Academic Catalog. If this is a topics course, please list description for this specific topic:</w:t>
      </w:r>
      <w:r w:rsidRPr="00032522">
        <w:rPr>
          <w:rFonts w:eastAsia="Times New Roman"/>
          <w:color w:val="000000" w:themeColor="text1"/>
        </w:rPr>
        <w:br/>
      </w:r>
    </w:p>
    <w:p w14:paraId="458B0F45"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lang w:val="en"/>
        </w:rPr>
        <w:t>Please note:</w:t>
      </w:r>
    </w:p>
    <w:p w14:paraId="02D5AE2D"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lang w:val="en"/>
        </w:rPr>
        <w:lastRenderedPageBreak/>
        <w:t>A.  The committee understands that some courses may still be in development. Prompts that ask for examples of assignments seek information about the spirit of what students will do and instructors are not bound to the specific details (</w:t>
      </w:r>
      <w:proofErr w:type="gramStart"/>
      <w:r w:rsidRPr="00032522">
        <w:rPr>
          <w:rFonts w:eastAsia="Times New Roman"/>
          <w:color w:val="000000" w:themeColor="text1"/>
          <w:lang w:val="en"/>
        </w:rPr>
        <w:t>e.g.</w:t>
      </w:r>
      <w:proofErr w:type="gramEnd"/>
      <w:r w:rsidRPr="00032522">
        <w:rPr>
          <w:rFonts w:eastAsia="Times New Roman"/>
          <w:color w:val="000000" w:themeColor="text1"/>
          <w:lang w:val="en"/>
        </w:rPr>
        <w:t xml:space="preserve"> writing prompts) provided.</w:t>
      </w:r>
    </w:p>
    <w:p w14:paraId="5A879B3C"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1F5B310E" w14:textId="77777777" w:rsidR="00EB290C" w:rsidRPr="00032522" w:rsidRDefault="00EB290C" w:rsidP="00EB290C">
      <w:pPr>
        <w:shd w:val="clear" w:color="auto" w:fill="FFFFFF"/>
        <w:spacing w:before="100" w:beforeAutospacing="1" w:after="100" w:afterAutospacing="1"/>
        <w:rPr>
          <w:rFonts w:eastAsia="Times New Roman"/>
          <w:color w:val="000000" w:themeColor="text1"/>
        </w:rPr>
      </w:pPr>
      <w:r w:rsidRPr="00032522">
        <w:rPr>
          <w:rFonts w:eastAsia="Times New Roman"/>
          <w:color w:val="000000" w:themeColor="text1"/>
          <w:lang w:val="en"/>
        </w:rPr>
        <w:t>C.  As you are answering these questions, please keep in mind that students will need to produce work to assess their fulfillment of the related learning outcomes if applicable.</w:t>
      </w:r>
    </w:p>
    <w:p w14:paraId="7CEA0252" w14:textId="09FF9F2A" w:rsidR="002D1D7F" w:rsidRPr="00032522" w:rsidRDefault="002D1D7F" w:rsidP="00EB290C">
      <w:pPr>
        <w:shd w:val="clear" w:color="auto" w:fill="FFFFFF"/>
        <w:spacing w:line="255" w:lineRule="atLeast"/>
        <w:rPr>
          <w:rFonts w:eastAsia="Times New Roman"/>
          <w:color w:val="000000" w:themeColor="text1"/>
        </w:rPr>
      </w:pPr>
      <w:r w:rsidRPr="00032522">
        <w:rPr>
          <w:rFonts w:eastAsia="Times New Roman"/>
          <w:color w:val="000000" w:themeColor="text1"/>
        </w:rPr>
        <w:tab/>
      </w:r>
      <w:r w:rsidR="00EB290C" w:rsidRPr="00032522">
        <w:rPr>
          <w:rFonts w:eastAsia="Times New Roman"/>
          <w:color w:val="000000" w:themeColor="text1"/>
        </w:rPr>
        <w:t xml:space="preserve"> </w:t>
      </w:r>
    </w:p>
    <w:p w14:paraId="216D184C" w14:textId="77777777" w:rsidR="002D1D7F" w:rsidRPr="00032522" w:rsidRDefault="002D1D7F" w:rsidP="00EB290C">
      <w:pPr>
        <w:shd w:val="clear" w:color="auto" w:fill="FFFFFF"/>
        <w:spacing w:line="255" w:lineRule="atLeast"/>
        <w:rPr>
          <w:rFonts w:eastAsia="Times New Roman"/>
          <w:color w:val="000000" w:themeColor="text1"/>
        </w:rPr>
      </w:pPr>
    </w:p>
    <w:p w14:paraId="5752F5E5" w14:textId="487072A3" w:rsidR="00EB290C" w:rsidRPr="00032522" w:rsidRDefault="00714208" w:rsidP="00714208">
      <w:pPr>
        <w:shd w:val="clear" w:color="auto" w:fill="FFFFFF"/>
        <w:spacing w:line="255" w:lineRule="atLeast"/>
        <w:rPr>
          <w:rFonts w:eastAsia="Times New Roman"/>
          <w:color w:val="000000" w:themeColor="text1"/>
        </w:rPr>
      </w:pPr>
      <w:r w:rsidRPr="00032522">
        <w:rPr>
          <w:rFonts w:eastAsia="Times New Roman"/>
          <w:color w:val="000000" w:themeColor="text1"/>
        </w:rPr>
        <w:t xml:space="preserve">1. </w:t>
      </w:r>
      <w:r w:rsidR="00EB290C" w:rsidRPr="00032522">
        <w:rPr>
          <w:rFonts w:eastAsia="Times New Roman"/>
          <w:color w:val="000000" w:themeColor="text1"/>
        </w:rPr>
        <w:t>Please provide an introductory overview of the course by elaborating on course content.</w:t>
      </w:r>
      <w:r w:rsidR="00EB290C" w:rsidRPr="00032522">
        <w:rPr>
          <w:rFonts w:eastAsia="Times New Roman"/>
          <w:color w:val="000000" w:themeColor="text1"/>
        </w:rPr>
        <w:br/>
      </w:r>
    </w:p>
    <w:p w14:paraId="6E586A42" w14:textId="77777777" w:rsidR="00714208" w:rsidRPr="00032522" w:rsidRDefault="00714208" w:rsidP="00714208">
      <w:pPr>
        <w:shd w:val="clear" w:color="auto" w:fill="FFFFFF"/>
        <w:spacing w:line="255" w:lineRule="atLeast"/>
        <w:rPr>
          <w:rFonts w:eastAsia="Times New Roman"/>
          <w:color w:val="000000" w:themeColor="text1"/>
        </w:rPr>
      </w:pPr>
      <w:r w:rsidRPr="00032522">
        <w:rPr>
          <w:rFonts w:eastAsia="Times New Roman"/>
          <w:color w:val="000000" w:themeColor="text1"/>
        </w:rPr>
        <w:t xml:space="preserve">2.a. </w:t>
      </w:r>
      <w:r w:rsidR="00EB290C" w:rsidRPr="00032522">
        <w:rPr>
          <w:rFonts w:eastAsia="Times New Roman"/>
          <w:color w:val="000000" w:themeColor="text1"/>
        </w:rPr>
        <w:t>How will the course content meet the thematic encounter percentage requirement (see above)? Your answer should address how students will engage directly with the theme.</w:t>
      </w:r>
      <w:r w:rsidR="002D1D7F" w:rsidRPr="00032522">
        <w:rPr>
          <w:rFonts w:eastAsia="Times New Roman"/>
          <w:color w:val="000000" w:themeColor="text1"/>
        </w:rPr>
        <w:t xml:space="preserve"> </w:t>
      </w:r>
    </w:p>
    <w:p w14:paraId="574BAB7F" w14:textId="77777777" w:rsidR="00714208" w:rsidRPr="00032522" w:rsidRDefault="00714208" w:rsidP="00714208">
      <w:pPr>
        <w:shd w:val="clear" w:color="auto" w:fill="FFFFFF"/>
        <w:spacing w:line="255" w:lineRule="atLeast"/>
        <w:rPr>
          <w:rFonts w:eastAsia="Times New Roman"/>
          <w:color w:val="000000" w:themeColor="text1"/>
        </w:rPr>
      </w:pPr>
    </w:p>
    <w:p w14:paraId="3A6ECF49" w14:textId="34C29D5D" w:rsidR="00EB290C" w:rsidRPr="00032522" w:rsidRDefault="00714208" w:rsidP="00714208">
      <w:pPr>
        <w:shd w:val="clear" w:color="auto" w:fill="FFFFFF"/>
        <w:spacing w:line="255" w:lineRule="atLeast"/>
        <w:rPr>
          <w:rFonts w:eastAsia="Times New Roman"/>
          <w:color w:val="000000" w:themeColor="text1"/>
        </w:rPr>
      </w:pPr>
      <w:r w:rsidRPr="00032522">
        <w:rPr>
          <w:rFonts w:eastAsia="Times New Roman"/>
          <w:color w:val="000000" w:themeColor="text1"/>
        </w:rPr>
        <w:t xml:space="preserve">2.b. </w:t>
      </w:r>
      <w:r w:rsidR="002D1D7F" w:rsidRPr="00032522">
        <w:rPr>
          <w:rFonts w:eastAsia="Times New Roman"/>
          <w:color w:val="000000" w:themeColor="text1"/>
        </w:rPr>
        <w:t>Please p</w:t>
      </w:r>
      <w:r w:rsidR="00EB290C" w:rsidRPr="00032522">
        <w:rPr>
          <w:rFonts w:eastAsia="Times New Roman"/>
          <w:color w:val="000000" w:themeColor="text1"/>
        </w:rPr>
        <w:t xml:space="preserve">rovide an example(s) of assignment(s), </w:t>
      </w:r>
      <w:r w:rsidR="002D1D7F" w:rsidRPr="00032522">
        <w:rPr>
          <w:rFonts w:eastAsia="Times New Roman"/>
          <w:color w:val="000000" w:themeColor="text1"/>
        </w:rPr>
        <w:t xml:space="preserve">reading(s), </w:t>
      </w:r>
      <w:r w:rsidR="00EB290C" w:rsidRPr="00032522">
        <w:rPr>
          <w:rFonts w:eastAsia="Times New Roman"/>
          <w:color w:val="000000" w:themeColor="text1"/>
        </w:rPr>
        <w:t>lab(s), and/or activity(</w:t>
      </w:r>
      <w:proofErr w:type="spellStart"/>
      <w:r w:rsidR="00EB290C" w:rsidRPr="00032522">
        <w:rPr>
          <w:rFonts w:eastAsia="Times New Roman"/>
          <w:color w:val="000000" w:themeColor="text1"/>
        </w:rPr>
        <w:t>ies</w:t>
      </w:r>
      <w:proofErr w:type="spellEnd"/>
      <w:r w:rsidR="00EB290C" w:rsidRPr="00032522">
        <w:rPr>
          <w:rFonts w:eastAsia="Times New Roman"/>
          <w:color w:val="000000" w:themeColor="text1"/>
        </w:rPr>
        <w:t>) where students will engage directly with the theme.</w:t>
      </w:r>
      <w:r w:rsidR="00EB290C" w:rsidRPr="00032522">
        <w:rPr>
          <w:rFonts w:eastAsia="Times New Roman"/>
          <w:color w:val="000000" w:themeColor="text1"/>
        </w:rPr>
        <w:br/>
      </w:r>
    </w:p>
    <w:p w14:paraId="18137D50" w14:textId="344B325F" w:rsidR="00680616" w:rsidRDefault="00714208" w:rsidP="00714208">
      <w:pPr>
        <w:shd w:val="clear" w:color="auto" w:fill="FFFFFF"/>
        <w:spacing w:line="255" w:lineRule="atLeast"/>
        <w:rPr>
          <w:rFonts w:eastAsia="Times New Roman"/>
          <w:color w:val="000000" w:themeColor="text1"/>
        </w:rPr>
      </w:pPr>
      <w:r w:rsidRPr="00032522">
        <w:rPr>
          <w:rFonts w:eastAsia="Times New Roman"/>
          <w:color w:val="000000" w:themeColor="text1"/>
        </w:rPr>
        <w:t>3.</w:t>
      </w:r>
      <w:r w:rsidR="00680616">
        <w:rPr>
          <w:rFonts w:eastAsia="Times New Roman"/>
          <w:color w:val="000000" w:themeColor="text1"/>
        </w:rPr>
        <w:t>a. How will the course’s disciplinary perspective (and/or associated Way of Thinking) contribute to students’ understanding of the theme?</w:t>
      </w:r>
    </w:p>
    <w:p w14:paraId="29C440D5" w14:textId="77777777" w:rsidR="00680616" w:rsidRDefault="00680616" w:rsidP="00714208">
      <w:pPr>
        <w:shd w:val="clear" w:color="auto" w:fill="FFFFFF"/>
        <w:spacing w:line="255" w:lineRule="atLeast"/>
        <w:rPr>
          <w:rFonts w:eastAsia="Times New Roman"/>
          <w:color w:val="000000" w:themeColor="text1"/>
        </w:rPr>
      </w:pPr>
    </w:p>
    <w:p w14:paraId="33A3AB81" w14:textId="36BB3547" w:rsidR="00937F24" w:rsidRPr="00032522" w:rsidRDefault="00680616" w:rsidP="00714208">
      <w:pPr>
        <w:shd w:val="clear" w:color="auto" w:fill="FFFFFF"/>
        <w:spacing w:line="255" w:lineRule="atLeast"/>
        <w:rPr>
          <w:rFonts w:eastAsia="Times New Roman"/>
          <w:color w:val="000000" w:themeColor="text1"/>
        </w:rPr>
      </w:pPr>
      <w:r>
        <w:rPr>
          <w:rFonts w:eastAsia="Times New Roman"/>
          <w:color w:val="000000" w:themeColor="text1"/>
        </w:rPr>
        <w:t xml:space="preserve">3.b. </w:t>
      </w:r>
      <w:r w:rsidR="00EB290C" w:rsidRPr="00032522">
        <w:rPr>
          <w:rFonts w:eastAsia="Times New Roman"/>
          <w:color w:val="000000" w:themeColor="text1"/>
        </w:rPr>
        <w:t xml:space="preserve">Students will submit an artifact to their portfolio that demonstrates </w:t>
      </w:r>
      <w:r>
        <w:rPr>
          <w:rFonts w:eastAsia="Times New Roman"/>
          <w:color w:val="000000" w:themeColor="text1"/>
        </w:rPr>
        <w:t xml:space="preserve">how students use the course’s disciplinary perspective to examine the theme. </w:t>
      </w:r>
      <w:r w:rsidR="00EB290C" w:rsidRPr="00032522">
        <w:rPr>
          <w:rFonts w:eastAsia="Times New Roman"/>
          <w:color w:val="000000" w:themeColor="text1"/>
        </w:rPr>
        <w:t>Please describe a type of artifact students might produce. (The students will use this artifact in Learning Integrations their junior or senior year).</w:t>
      </w:r>
    </w:p>
    <w:p w14:paraId="181C0BCD" w14:textId="3CDC0EEB" w:rsidR="00EB290C" w:rsidRPr="00032522" w:rsidRDefault="00EB290C" w:rsidP="00403BD7">
      <w:pPr>
        <w:shd w:val="clear" w:color="auto" w:fill="FFFFFF"/>
        <w:spacing w:line="255" w:lineRule="atLeast"/>
        <w:rPr>
          <w:rFonts w:eastAsia="Times New Roman"/>
          <w:color w:val="000000" w:themeColor="text1"/>
        </w:rPr>
      </w:pPr>
      <w:r w:rsidRPr="00032522">
        <w:rPr>
          <w:rFonts w:eastAsia="Times New Roman"/>
          <w:color w:val="000000" w:themeColor="text1"/>
        </w:rPr>
        <w:br/>
      </w:r>
      <w:r w:rsidRPr="00032522">
        <w:rPr>
          <w:rFonts w:eastAsia="Times New Roman"/>
          <w:color w:val="000000" w:themeColor="text1"/>
        </w:rPr>
        <w:br/>
      </w:r>
    </w:p>
    <w:p w14:paraId="06FD69AE" w14:textId="77777777" w:rsidR="00EB290C" w:rsidRPr="00032522" w:rsidRDefault="00EB290C" w:rsidP="00EB290C">
      <w:pPr>
        <w:shd w:val="clear" w:color="auto" w:fill="FFFFFF"/>
        <w:spacing w:line="255" w:lineRule="atLeast"/>
        <w:rPr>
          <w:rFonts w:eastAsia="Times New Roman"/>
          <w:color w:val="000000" w:themeColor="text1"/>
        </w:rPr>
      </w:pPr>
      <w:r w:rsidRPr="00032522">
        <w:rPr>
          <w:rFonts w:eastAsia="Times New Roman"/>
          <w:color w:val="000000" w:themeColor="text1"/>
        </w:rPr>
        <w:t>(Optional) Additional information (is there anything else that you would like the GECC to know about this course or application?):</w:t>
      </w:r>
      <w:r w:rsidRPr="00032522">
        <w:rPr>
          <w:rFonts w:eastAsia="Times New Roman"/>
          <w:color w:val="000000" w:themeColor="text1"/>
        </w:rPr>
        <w:br/>
      </w:r>
    </w:p>
    <w:p w14:paraId="42CBE026" w14:textId="77777777" w:rsidR="00EB290C" w:rsidRPr="00032522" w:rsidRDefault="00EB290C" w:rsidP="00EB290C">
      <w:pPr>
        <w:pBdr>
          <w:top w:val="single" w:sz="6" w:space="1" w:color="auto"/>
        </w:pBdr>
        <w:jc w:val="center"/>
        <w:rPr>
          <w:rFonts w:eastAsia="Times New Roman"/>
          <w:vanish/>
          <w:color w:val="000000" w:themeColor="text1"/>
        </w:rPr>
      </w:pPr>
      <w:r w:rsidRPr="00032522">
        <w:rPr>
          <w:rFonts w:eastAsia="Times New Roman"/>
          <w:vanish/>
          <w:color w:val="000000" w:themeColor="text1"/>
        </w:rPr>
        <w:t>Bottom of Form</w:t>
      </w:r>
    </w:p>
    <w:p w14:paraId="6D883E11" w14:textId="77777777" w:rsidR="002F25F5" w:rsidRPr="00032522" w:rsidRDefault="00680616">
      <w:pPr>
        <w:rPr>
          <w:color w:val="000000" w:themeColor="text1"/>
        </w:rPr>
      </w:pPr>
    </w:p>
    <w:p w14:paraId="4956276D" w14:textId="77777777" w:rsidR="007105E1" w:rsidRPr="00032522" w:rsidRDefault="007105E1">
      <w:pPr>
        <w:rPr>
          <w:color w:val="000000" w:themeColor="text1"/>
        </w:rPr>
      </w:pPr>
    </w:p>
    <w:p w14:paraId="4952B217" w14:textId="77777777" w:rsidR="00032522" w:rsidRPr="00032522" w:rsidRDefault="00032522">
      <w:pPr>
        <w:rPr>
          <w:color w:val="000000" w:themeColor="text1"/>
        </w:rPr>
      </w:pPr>
    </w:p>
    <w:sectPr w:rsidR="00032522" w:rsidRPr="0003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94E"/>
    <w:multiLevelType w:val="multilevel"/>
    <w:tmpl w:val="292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C27D5"/>
    <w:multiLevelType w:val="hybridMultilevel"/>
    <w:tmpl w:val="FC5A8B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3271"/>
    <w:multiLevelType w:val="multilevel"/>
    <w:tmpl w:val="ABFEA01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83745"/>
    <w:multiLevelType w:val="hybridMultilevel"/>
    <w:tmpl w:val="BF80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A03AE"/>
    <w:multiLevelType w:val="multilevel"/>
    <w:tmpl w:val="910E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F60D2"/>
    <w:multiLevelType w:val="multilevel"/>
    <w:tmpl w:val="96BE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C72B1"/>
    <w:multiLevelType w:val="multilevel"/>
    <w:tmpl w:val="986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C"/>
    <w:rsid w:val="00032522"/>
    <w:rsid w:val="002D1D7F"/>
    <w:rsid w:val="00403BD7"/>
    <w:rsid w:val="004C2EBA"/>
    <w:rsid w:val="00680616"/>
    <w:rsid w:val="007105E1"/>
    <w:rsid w:val="00714208"/>
    <w:rsid w:val="00937F24"/>
    <w:rsid w:val="009E45C5"/>
    <w:rsid w:val="00AC2B9D"/>
    <w:rsid w:val="00C05A05"/>
    <w:rsid w:val="00E32064"/>
    <w:rsid w:val="00E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42D8B"/>
  <w15:chartTrackingRefBased/>
  <w15:docId w15:val="{E9C8EDDA-E5E9-A343-BA0F-8CE8099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90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0C"/>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EB290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290C"/>
    <w:rPr>
      <w:rFonts w:ascii="Arial" w:eastAsia="Times New Roman" w:hAnsi="Arial" w:cs="Arial"/>
      <w:vanish/>
      <w:sz w:val="16"/>
      <w:szCs w:val="16"/>
    </w:rPr>
  </w:style>
  <w:style w:type="paragraph" w:styleId="NormalWeb">
    <w:name w:val="Normal (Web)"/>
    <w:basedOn w:val="Normal"/>
    <w:uiPriority w:val="99"/>
    <w:semiHidden/>
    <w:unhideWhenUsed/>
    <w:rsid w:val="00EB290C"/>
    <w:pPr>
      <w:spacing w:before="100" w:beforeAutospacing="1" w:after="100" w:afterAutospacing="1"/>
    </w:pPr>
    <w:rPr>
      <w:rFonts w:eastAsia="Times New Roman"/>
    </w:rPr>
  </w:style>
  <w:style w:type="character" w:styleId="Strong">
    <w:name w:val="Strong"/>
    <w:basedOn w:val="DefaultParagraphFont"/>
    <w:uiPriority w:val="22"/>
    <w:qFormat/>
    <w:rsid w:val="00EB290C"/>
    <w:rPr>
      <w:b/>
      <w:bCs/>
    </w:rPr>
  </w:style>
  <w:style w:type="paragraph" w:styleId="PlainText">
    <w:name w:val="Plain Text"/>
    <w:basedOn w:val="Normal"/>
    <w:link w:val="PlainTextChar"/>
    <w:uiPriority w:val="99"/>
    <w:semiHidden/>
    <w:unhideWhenUsed/>
    <w:rsid w:val="00EB290C"/>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EB290C"/>
    <w:rPr>
      <w:rFonts w:eastAsia="Times New Roman"/>
    </w:rPr>
  </w:style>
  <w:style w:type="paragraph" w:styleId="z-BottomofForm">
    <w:name w:val="HTML Bottom of Form"/>
    <w:basedOn w:val="Normal"/>
    <w:next w:val="Normal"/>
    <w:link w:val="z-BottomofFormChar"/>
    <w:hidden/>
    <w:uiPriority w:val="99"/>
    <w:semiHidden/>
    <w:unhideWhenUsed/>
    <w:rsid w:val="00EB290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290C"/>
    <w:rPr>
      <w:rFonts w:ascii="Arial" w:eastAsia="Times New Roman" w:hAnsi="Arial" w:cs="Arial"/>
      <w:vanish/>
      <w:sz w:val="16"/>
      <w:szCs w:val="16"/>
    </w:rPr>
  </w:style>
  <w:style w:type="paragraph" w:styleId="ListParagraph">
    <w:name w:val="List Paragraph"/>
    <w:basedOn w:val="Normal"/>
    <w:uiPriority w:val="34"/>
    <w:qFormat/>
    <w:rsid w:val="0093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150">
      <w:bodyDiv w:val="1"/>
      <w:marLeft w:val="0"/>
      <w:marRight w:val="0"/>
      <w:marTop w:val="0"/>
      <w:marBottom w:val="0"/>
      <w:divBdr>
        <w:top w:val="none" w:sz="0" w:space="0" w:color="auto"/>
        <w:left w:val="none" w:sz="0" w:space="0" w:color="auto"/>
        <w:bottom w:val="none" w:sz="0" w:space="0" w:color="auto"/>
        <w:right w:val="none" w:sz="0" w:space="0" w:color="auto"/>
      </w:divBdr>
      <w:divsChild>
        <w:div w:id="1743483572">
          <w:marLeft w:val="0"/>
          <w:marRight w:val="0"/>
          <w:marTop w:val="0"/>
          <w:marBottom w:val="0"/>
          <w:divBdr>
            <w:top w:val="none" w:sz="0" w:space="0" w:color="auto"/>
            <w:left w:val="none" w:sz="0" w:space="0" w:color="auto"/>
            <w:bottom w:val="none" w:sz="0" w:space="0" w:color="auto"/>
            <w:right w:val="none" w:sz="0" w:space="0" w:color="auto"/>
          </w:divBdr>
          <w:divsChild>
            <w:div w:id="35936537">
              <w:marLeft w:val="0"/>
              <w:marRight w:val="0"/>
              <w:marTop w:val="0"/>
              <w:marBottom w:val="0"/>
              <w:divBdr>
                <w:top w:val="none" w:sz="0" w:space="0" w:color="auto"/>
                <w:left w:val="none" w:sz="0" w:space="0" w:color="auto"/>
                <w:bottom w:val="none" w:sz="0" w:space="0" w:color="auto"/>
                <w:right w:val="none" w:sz="0" w:space="0" w:color="auto"/>
              </w:divBdr>
            </w:div>
            <w:div w:id="1521773051">
              <w:marLeft w:val="0"/>
              <w:marRight w:val="0"/>
              <w:marTop w:val="0"/>
              <w:marBottom w:val="0"/>
              <w:divBdr>
                <w:top w:val="none" w:sz="0" w:space="0" w:color="auto"/>
                <w:left w:val="none" w:sz="0" w:space="0" w:color="auto"/>
                <w:bottom w:val="none" w:sz="0" w:space="0" w:color="auto"/>
                <w:right w:val="none" w:sz="0" w:space="0" w:color="auto"/>
              </w:divBdr>
              <w:divsChild>
                <w:div w:id="955914501">
                  <w:marLeft w:val="0"/>
                  <w:marRight w:val="0"/>
                  <w:marTop w:val="60"/>
                  <w:marBottom w:val="0"/>
                  <w:divBdr>
                    <w:top w:val="none" w:sz="0" w:space="0" w:color="auto"/>
                    <w:left w:val="none" w:sz="0" w:space="0" w:color="auto"/>
                    <w:bottom w:val="none" w:sz="0" w:space="0" w:color="auto"/>
                    <w:right w:val="none" w:sz="0" w:space="0" w:color="auto"/>
                  </w:divBdr>
                </w:div>
              </w:divsChild>
            </w:div>
            <w:div w:id="2018843790">
              <w:marLeft w:val="0"/>
              <w:marRight w:val="0"/>
              <w:marTop w:val="0"/>
              <w:marBottom w:val="0"/>
              <w:divBdr>
                <w:top w:val="none" w:sz="0" w:space="0" w:color="auto"/>
                <w:left w:val="none" w:sz="0" w:space="0" w:color="auto"/>
                <w:bottom w:val="none" w:sz="0" w:space="0" w:color="auto"/>
                <w:right w:val="none" w:sz="0" w:space="0" w:color="auto"/>
              </w:divBdr>
            </w:div>
            <w:div w:id="1991208425">
              <w:marLeft w:val="0"/>
              <w:marRight w:val="0"/>
              <w:marTop w:val="0"/>
              <w:marBottom w:val="0"/>
              <w:divBdr>
                <w:top w:val="none" w:sz="0" w:space="0" w:color="auto"/>
                <w:left w:val="none" w:sz="0" w:space="0" w:color="auto"/>
                <w:bottom w:val="none" w:sz="0" w:space="0" w:color="auto"/>
                <w:right w:val="none" w:sz="0" w:space="0" w:color="auto"/>
              </w:divBdr>
            </w:div>
            <w:div w:id="675113189">
              <w:marLeft w:val="0"/>
              <w:marRight w:val="0"/>
              <w:marTop w:val="0"/>
              <w:marBottom w:val="0"/>
              <w:divBdr>
                <w:top w:val="none" w:sz="0" w:space="0" w:color="auto"/>
                <w:left w:val="none" w:sz="0" w:space="0" w:color="auto"/>
                <w:bottom w:val="none" w:sz="0" w:space="0" w:color="auto"/>
                <w:right w:val="none" w:sz="0" w:space="0" w:color="auto"/>
              </w:divBdr>
            </w:div>
            <w:div w:id="1192496122">
              <w:marLeft w:val="0"/>
              <w:marRight w:val="0"/>
              <w:marTop w:val="0"/>
              <w:marBottom w:val="0"/>
              <w:divBdr>
                <w:top w:val="none" w:sz="0" w:space="0" w:color="auto"/>
                <w:left w:val="none" w:sz="0" w:space="0" w:color="auto"/>
                <w:bottom w:val="none" w:sz="0" w:space="0" w:color="auto"/>
                <w:right w:val="none" w:sz="0" w:space="0" w:color="auto"/>
              </w:divBdr>
            </w:div>
            <w:div w:id="1947300080">
              <w:marLeft w:val="0"/>
              <w:marRight w:val="0"/>
              <w:marTop w:val="0"/>
              <w:marBottom w:val="0"/>
              <w:divBdr>
                <w:top w:val="none" w:sz="0" w:space="0" w:color="auto"/>
                <w:left w:val="none" w:sz="0" w:space="0" w:color="auto"/>
                <w:bottom w:val="none" w:sz="0" w:space="0" w:color="auto"/>
                <w:right w:val="none" w:sz="0" w:space="0" w:color="auto"/>
              </w:divBdr>
            </w:div>
            <w:div w:id="1291864220">
              <w:marLeft w:val="0"/>
              <w:marRight w:val="0"/>
              <w:marTop w:val="0"/>
              <w:marBottom w:val="0"/>
              <w:divBdr>
                <w:top w:val="none" w:sz="0" w:space="0" w:color="auto"/>
                <w:left w:val="none" w:sz="0" w:space="0" w:color="auto"/>
                <w:bottom w:val="none" w:sz="0" w:space="0" w:color="auto"/>
                <w:right w:val="none" w:sz="0" w:space="0" w:color="auto"/>
              </w:divBdr>
            </w:div>
            <w:div w:id="362100186">
              <w:marLeft w:val="0"/>
              <w:marRight w:val="0"/>
              <w:marTop w:val="0"/>
              <w:marBottom w:val="0"/>
              <w:divBdr>
                <w:top w:val="none" w:sz="0" w:space="0" w:color="auto"/>
                <w:left w:val="none" w:sz="0" w:space="0" w:color="auto"/>
                <w:bottom w:val="none" w:sz="0" w:space="0" w:color="auto"/>
                <w:right w:val="none" w:sz="0" w:space="0" w:color="auto"/>
              </w:divBdr>
            </w:div>
            <w:div w:id="2041201252">
              <w:marLeft w:val="0"/>
              <w:marRight w:val="0"/>
              <w:marTop w:val="0"/>
              <w:marBottom w:val="0"/>
              <w:divBdr>
                <w:top w:val="none" w:sz="0" w:space="0" w:color="auto"/>
                <w:left w:val="none" w:sz="0" w:space="0" w:color="auto"/>
                <w:bottom w:val="none" w:sz="0" w:space="0" w:color="auto"/>
                <w:right w:val="none" w:sz="0" w:space="0" w:color="auto"/>
              </w:divBdr>
            </w:div>
            <w:div w:id="116489046">
              <w:marLeft w:val="0"/>
              <w:marRight w:val="0"/>
              <w:marTop w:val="0"/>
              <w:marBottom w:val="0"/>
              <w:divBdr>
                <w:top w:val="none" w:sz="0" w:space="0" w:color="auto"/>
                <w:left w:val="none" w:sz="0" w:space="0" w:color="auto"/>
                <w:bottom w:val="none" w:sz="0" w:space="0" w:color="auto"/>
                <w:right w:val="none" w:sz="0" w:space="0" w:color="auto"/>
              </w:divBdr>
            </w:div>
            <w:div w:id="1107040093">
              <w:marLeft w:val="0"/>
              <w:marRight w:val="0"/>
              <w:marTop w:val="0"/>
              <w:marBottom w:val="0"/>
              <w:divBdr>
                <w:top w:val="none" w:sz="0" w:space="0" w:color="auto"/>
                <w:left w:val="none" w:sz="0" w:space="0" w:color="auto"/>
                <w:bottom w:val="none" w:sz="0" w:space="0" w:color="auto"/>
                <w:right w:val="none" w:sz="0" w:space="0" w:color="auto"/>
              </w:divBdr>
            </w:div>
            <w:div w:id="1267616161">
              <w:marLeft w:val="0"/>
              <w:marRight w:val="0"/>
              <w:marTop w:val="0"/>
              <w:marBottom w:val="0"/>
              <w:divBdr>
                <w:top w:val="none" w:sz="0" w:space="0" w:color="auto"/>
                <w:left w:val="none" w:sz="0" w:space="0" w:color="auto"/>
                <w:bottom w:val="none" w:sz="0" w:space="0" w:color="auto"/>
                <w:right w:val="none" w:sz="0" w:space="0" w:color="auto"/>
              </w:divBdr>
              <w:divsChild>
                <w:div w:id="1397512289">
                  <w:marLeft w:val="0"/>
                  <w:marRight w:val="0"/>
                  <w:marTop w:val="0"/>
                  <w:marBottom w:val="0"/>
                  <w:divBdr>
                    <w:top w:val="none" w:sz="0" w:space="0" w:color="auto"/>
                    <w:left w:val="none" w:sz="0" w:space="0" w:color="auto"/>
                    <w:bottom w:val="none" w:sz="0" w:space="0" w:color="auto"/>
                    <w:right w:val="none" w:sz="0" w:space="0" w:color="auto"/>
                  </w:divBdr>
                </w:div>
                <w:div w:id="332878809">
                  <w:marLeft w:val="0"/>
                  <w:marRight w:val="0"/>
                  <w:marTop w:val="0"/>
                  <w:marBottom w:val="0"/>
                  <w:divBdr>
                    <w:top w:val="none" w:sz="0" w:space="0" w:color="auto"/>
                    <w:left w:val="none" w:sz="0" w:space="0" w:color="auto"/>
                    <w:bottom w:val="none" w:sz="0" w:space="0" w:color="auto"/>
                    <w:right w:val="none" w:sz="0" w:space="0" w:color="auto"/>
                  </w:divBdr>
                </w:div>
                <w:div w:id="1452935959">
                  <w:marLeft w:val="0"/>
                  <w:marRight w:val="0"/>
                  <w:marTop w:val="0"/>
                  <w:marBottom w:val="0"/>
                  <w:divBdr>
                    <w:top w:val="none" w:sz="0" w:space="0" w:color="auto"/>
                    <w:left w:val="none" w:sz="0" w:space="0" w:color="auto"/>
                    <w:bottom w:val="none" w:sz="0" w:space="0" w:color="auto"/>
                    <w:right w:val="none" w:sz="0" w:space="0" w:color="auto"/>
                  </w:divBdr>
                </w:div>
                <w:div w:id="1859272223">
                  <w:marLeft w:val="0"/>
                  <w:marRight w:val="0"/>
                  <w:marTop w:val="0"/>
                  <w:marBottom w:val="0"/>
                  <w:divBdr>
                    <w:top w:val="none" w:sz="0" w:space="0" w:color="auto"/>
                    <w:left w:val="none" w:sz="0" w:space="0" w:color="auto"/>
                    <w:bottom w:val="none" w:sz="0" w:space="0" w:color="auto"/>
                    <w:right w:val="none" w:sz="0" w:space="0" w:color="auto"/>
                  </w:divBdr>
                </w:div>
              </w:divsChild>
            </w:div>
            <w:div w:id="1206337305">
              <w:marLeft w:val="0"/>
              <w:marRight w:val="0"/>
              <w:marTop w:val="0"/>
              <w:marBottom w:val="0"/>
              <w:divBdr>
                <w:top w:val="none" w:sz="0" w:space="0" w:color="auto"/>
                <w:left w:val="none" w:sz="0" w:space="0" w:color="auto"/>
                <w:bottom w:val="none" w:sz="0" w:space="0" w:color="auto"/>
                <w:right w:val="none" w:sz="0" w:space="0" w:color="auto"/>
              </w:divBdr>
            </w:div>
            <w:div w:id="1074815253">
              <w:marLeft w:val="0"/>
              <w:marRight w:val="0"/>
              <w:marTop w:val="0"/>
              <w:marBottom w:val="0"/>
              <w:divBdr>
                <w:top w:val="none" w:sz="0" w:space="0" w:color="auto"/>
                <w:left w:val="none" w:sz="0" w:space="0" w:color="auto"/>
                <w:bottom w:val="none" w:sz="0" w:space="0" w:color="auto"/>
                <w:right w:val="none" w:sz="0" w:space="0" w:color="auto"/>
              </w:divBdr>
            </w:div>
            <w:div w:id="2135437253">
              <w:marLeft w:val="0"/>
              <w:marRight w:val="0"/>
              <w:marTop w:val="0"/>
              <w:marBottom w:val="0"/>
              <w:divBdr>
                <w:top w:val="none" w:sz="0" w:space="0" w:color="auto"/>
                <w:left w:val="none" w:sz="0" w:space="0" w:color="auto"/>
                <w:bottom w:val="none" w:sz="0" w:space="0" w:color="auto"/>
                <w:right w:val="none" w:sz="0" w:space="0" w:color="auto"/>
              </w:divBdr>
            </w:div>
            <w:div w:id="542595471">
              <w:marLeft w:val="0"/>
              <w:marRight w:val="0"/>
              <w:marTop w:val="0"/>
              <w:marBottom w:val="0"/>
              <w:divBdr>
                <w:top w:val="none" w:sz="0" w:space="0" w:color="auto"/>
                <w:left w:val="none" w:sz="0" w:space="0" w:color="auto"/>
                <w:bottom w:val="none" w:sz="0" w:space="0" w:color="auto"/>
                <w:right w:val="none" w:sz="0" w:space="0" w:color="auto"/>
              </w:divBdr>
              <w:divsChild>
                <w:div w:id="1058868940">
                  <w:marLeft w:val="0"/>
                  <w:marRight w:val="0"/>
                  <w:marTop w:val="0"/>
                  <w:marBottom w:val="0"/>
                  <w:divBdr>
                    <w:top w:val="none" w:sz="0" w:space="0" w:color="auto"/>
                    <w:left w:val="none" w:sz="0" w:space="0" w:color="auto"/>
                    <w:bottom w:val="none" w:sz="0" w:space="0" w:color="auto"/>
                    <w:right w:val="none" w:sz="0" w:space="0" w:color="auto"/>
                  </w:divBdr>
                </w:div>
                <w:div w:id="630987896">
                  <w:marLeft w:val="0"/>
                  <w:marRight w:val="0"/>
                  <w:marTop w:val="0"/>
                  <w:marBottom w:val="0"/>
                  <w:divBdr>
                    <w:top w:val="none" w:sz="0" w:space="0" w:color="auto"/>
                    <w:left w:val="none" w:sz="0" w:space="0" w:color="auto"/>
                    <w:bottom w:val="none" w:sz="0" w:space="0" w:color="auto"/>
                    <w:right w:val="none" w:sz="0" w:space="0" w:color="auto"/>
                  </w:divBdr>
                </w:div>
                <w:div w:id="1194878185">
                  <w:marLeft w:val="0"/>
                  <w:marRight w:val="0"/>
                  <w:marTop w:val="0"/>
                  <w:marBottom w:val="0"/>
                  <w:divBdr>
                    <w:top w:val="none" w:sz="0" w:space="0" w:color="auto"/>
                    <w:left w:val="none" w:sz="0" w:space="0" w:color="auto"/>
                    <w:bottom w:val="none" w:sz="0" w:space="0" w:color="auto"/>
                    <w:right w:val="none" w:sz="0" w:space="0" w:color="auto"/>
                  </w:divBdr>
                </w:div>
                <w:div w:id="1845437677">
                  <w:marLeft w:val="0"/>
                  <w:marRight w:val="0"/>
                  <w:marTop w:val="0"/>
                  <w:marBottom w:val="0"/>
                  <w:divBdr>
                    <w:top w:val="none" w:sz="0" w:space="0" w:color="auto"/>
                    <w:left w:val="none" w:sz="0" w:space="0" w:color="auto"/>
                    <w:bottom w:val="none" w:sz="0" w:space="0" w:color="auto"/>
                    <w:right w:val="none" w:sz="0" w:space="0" w:color="auto"/>
                  </w:divBdr>
                </w:div>
              </w:divsChild>
            </w:div>
            <w:div w:id="1707755902">
              <w:marLeft w:val="0"/>
              <w:marRight w:val="0"/>
              <w:marTop w:val="0"/>
              <w:marBottom w:val="0"/>
              <w:divBdr>
                <w:top w:val="none" w:sz="0" w:space="0" w:color="auto"/>
                <w:left w:val="none" w:sz="0" w:space="0" w:color="auto"/>
                <w:bottom w:val="none" w:sz="0" w:space="0" w:color="auto"/>
                <w:right w:val="none" w:sz="0" w:space="0" w:color="auto"/>
              </w:divBdr>
            </w:div>
            <w:div w:id="82801070">
              <w:marLeft w:val="0"/>
              <w:marRight w:val="0"/>
              <w:marTop w:val="0"/>
              <w:marBottom w:val="0"/>
              <w:divBdr>
                <w:top w:val="none" w:sz="0" w:space="0" w:color="auto"/>
                <w:left w:val="none" w:sz="0" w:space="0" w:color="auto"/>
                <w:bottom w:val="none" w:sz="0" w:space="0" w:color="auto"/>
                <w:right w:val="none" w:sz="0" w:space="0" w:color="auto"/>
              </w:divBdr>
            </w:div>
            <w:div w:id="1183714015">
              <w:marLeft w:val="0"/>
              <w:marRight w:val="0"/>
              <w:marTop w:val="0"/>
              <w:marBottom w:val="0"/>
              <w:divBdr>
                <w:top w:val="none" w:sz="0" w:space="0" w:color="auto"/>
                <w:left w:val="none" w:sz="0" w:space="0" w:color="auto"/>
                <w:bottom w:val="none" w:sz="0" w:space="0" w:color="auto"/>
                <w:right w:val="none" w:sz="0" w:space="0" w:color="auto"/>
              </w:divBdr>
            </w:div>
            <w:div w:id="199785157">
              <w:marLeft w:val="0"/>
              <w:marRight w:val="0"/>
              <w:marTop w:val="0"/>
              <w:marBottom w:val="0"/>
              <w:divBdr>
                <w:top w:val="none" w:sz="0" w:space="0" w:color="auto"/>
                <w:left w:val="none" w:sz="0" w:space="0" w:color="auto"/>
                <w:bottom w:val="none" w:sz="0" w:space="0" w:color="auto"/>
                <w:right w:val="none" w:sz="0" w:space="0" w:color="auto"/>
              </w:divBdr>
            </w:div>
            <w:div w:id="375662809">
              <w:marLeft w:val="0"/>
              <w:marRight w:val="0"/>
              <w:marTop w:val="0"/>
              <w:marBottom w:val="0"/>
              <w:divBdr>
                <w:top w:val="none" w:sz="0" w:space="0" w:color="auto"/>
                <w:left w:val="none" w:sz="0" w:space="0" w:color="auto"/>
                <w:bottom w:val="none" w:sz="0" w:space="0" w:color="auto"/>
                <w:right w:val="none" w:sz="0" w:space="0" w:color="auto"/>
              </w:divBdr>
            </w:div>
            <w:div w:id="313145836">
              <w:marLeft w:val="0"/>
              <w:marRight w:val="0"/>
              <w:marTop w:val="0"/>
              <w:marBottom w:val="0"/>
              <w:divBdr>
                <w:top w:val="none" w:sz="0" w:space="0" w:color="auto"/>
                <w:left w:val="none" w:sz="0" w:space="0" w:color="auto"/>
                <w:bottom w:val="none" w:sz="0" w:space="0" w:color="auto"/>
                <w:right w:val="none" w:sz="0" w:space="0" w:color="auto"/>
              </w:divBdr>
            </w:div>
            <w:div w:id="8483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7122">
      <w:bodyDiv w:val="1"/>
      <w:marLeft w:val="0"/>
      <w:marRight w:val="0"/>
      <w:marTop w:val="0"/>
      <w:marBottom w:val="0"/>
      <w:divBdr>
        <w:top w:val="none" w:sz="0" w:space="0" w:color="auto"/>
        <w:left w:val="none" w:sz="0" w:space="0" w:color="auto"/>
        <w:bottom w:val="none" w:sz="0" w:space="0" w:color="auto"/>
        <w:right w:val="none" w:sz="0" w:space="0" w:color="auto"/>
      </w:divBdr>
    </w:div>
    <w:div w:id="1720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3034</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Paup, Emily</cp:lastModifiedBy>
  <cp:revision>4</cp:revision>
  <dcterms:created xsi:type="dcterms:W3CDTF">2022-02-15T18:10:00Z</dcterms:created>
  <dcterms:modified xsi:type="dcterms:W3CDTF">2022-03-25T18:22:00Z</dcterms:modified>
</cp:coreProperties>
</file>