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A6D8" w14:textId="7C350867" w:rsidR="00421E48" w:rsidRPr="00421E48" w:rsidRDefault="006F0F46" w:rsidP="00421E48">
      <w:pPr>
        <w:shd w:val="clear" w:color="auto" w:fill="FFFFFF"/>
        <w:spacing w:before="180" w:after="180" w:line="240" w:lineRule="auto"/>
        <w:jc w:val="center"/>
        <w:rPr>
          <w:rFonts w:ascii="Times New Roman" w:eastAsia="Times New Roman" w:hAnsi="Times New Roman" w:cs="Times New Roman"/>
          <w:bCs/>
          <w:color w:val="333333"/>
          <w:sz w:val="32"/>
          <w:szCs w:val="32"/>
          <w:lang w:val="en"/>
        </w:rPr>
      </w:pPr>
      <w:r>
        <w:rPr>
          <w:rFonts w:ascii="Times New Roman" w:eastAsia="Times New Roman" w:hAnsi="Times New Roman" w:cs="Times New Roman"/>
          <w:bCs/>
          <w:color w:val="333333"/>
          <w:sz w:val="32"/>
          <w:szCs w:val="32"/>
          <w:lang w:val="en"/>
        </w:rPr>
        <w:t>Global</w:t>
      </w:r>
      <w:r w:rsidR="00421E48" w:rsidRPr="00421E48">
        <w:rPr>
          <w:rFonts w:ascii="Times New Roman" w:eastAsia="Times New Roman" w:hAnsi="Times New Roman" w:cs="Times New Roman"/>
          <w:bCs/>
          <w:color w:val="333333"/>
          <w:sz w:val="32"/>
          <w:szCs w:val="32"/>
          <w:lang w:val="en"/>
        </w:rPr>
        <w:t xml:space="preserve"> Engagement Prompt and Rubric</w:t>
      </w:r>
    </w:p>
    <w:p w14:paraId="32DB0475" w14:textId="08B98939" w:rsidR="00421E48" w:rsidRDefault="006F0F46" w:rsidP="008F2CEC">
      <w:pPr>
        <w:shd w:val="clear" w:color="auto" w:fill="FFFFFF"/>
        <w:spacing w:before="180" w:after="180" w:line="240" w:lineRule="auto"/>
        <w:rPr>
          <w:rFonts w:ascii="Times New Roman" w:eastAsia="Times New Roman" w:hAnsi="Times New Roman" w:cs="Times New Roman"/>
          <w:b/>
          <w:color w:val="333333"/>
          <w:u w:val="single"/>
          <w:lang w:val="en"/>
        </w:rPr>
      </w:pPr>
      <w:r>
        <w:rPr>
          <w:rFonts w:ascii="Times New Roman" w:eastAsia="Times New Roman" w:hAnsi="Times New Roman" w:cs="Times New Roman"/>
          <w:b/>
          <w:color w:val="333333"/>
          <w:u w:val="single"/>
          <w:lang w:val="en"/>
        </w:rPr>
        <w:t>Global</w:t>
      </w:r>
      <w:r w:rsidR="008F2CEC" w:rsidRPr="008F2CEC">
        <w:rPr>
          <w:rFonts w:ascii="Times New Roman" w:eastAsia="Times New Roman" w:hAnsi="Times New Roman" w:cs="Times New Roman"/>
          <w:b/>
          <w:color w:val="333333"/>
          <w:u w:val="single"/>
          <w:lang w:val="en"/>
        </w:rPr>
        <w:t xml:space="preserve"> Engagement Learning Goal</w:t>
      </w:r>
    </w:p>
    <w:p w14:paraId="50D1FC5D" w14:textId="48D780DF" w:rsidR="006F0F46" w:rsidRPr="006F0F46" w:rsidRDefault="006F0F46" w:rsidP="006F0F46">
      <w:pPr>
        <w:spacing w:before="100" w:beforeAutospacing="1" w:after="100" w:afterAutospacing="1" w:line="240" w:lineRule="auto"/>
        <w:rPr>
          <w:rFonts w:ascii="Times New Roman" w:eastAsia="Times New Roman" w:hAnsi="Times New Roman" w:cs="Times New Roman"/>
          <w:sz w:val="24"/>
          <w:szCs w:val="24"/>
        </w:rPr>
      </w:pPr>
      <w:r w:rsidRPr="006F0F46">
        <w:rPr>
          <w:rFonts w:ascii="TimesNewRomanPSMT" w:eastAsia="Times New Roman" w:hAnsi="TimesNewRomanPSMT" w:cs="Times New Roman"/>
          <w:sz w:val="24"/>
          <w:szCs w:val="24"/>
        </w:rPr>
        <w:t xml:space="preserve">Students develop their awareness of their own and other cultures from outside the US through experiences and develop strategies for adapting effectively and appropriately to intercultural situations. </w:t>
      </w:r>
    </w:p>
    <w:p w14:paraId="06ECAC8D" w14:textId="1DF667B7" w:rsidR="008F2CEC" w:rsidRPr="008F2CEC" w:rsidRDefault="006F0F46" w:rsidP="008F2CEC">
      <w:pPr>
        <w:rPr>
          <w:rFonts w:ascii="Times New Roman" w:hAnsi="Times New Roman" w:cs="Times New Roman"/>
          <w:b/>
          <w:u w:val="single"/>
        </w:rPr>
      </w:pPr>
      <w:r>
        <w:rPr>
          <w:rFonts w:ascii="Times New Roman" w:hAnsi="Times New Roman" w:cs="Times New Roman"/>
          <w:b/>
          <w:u w:val="single"/>
        </w:rPr>
        <w:t>Global</w:t>
      </w:r>
      <w:r w:rsidR="00E85946">
        <w:rPr>
          <w:rFonts w:ascii="Times New Roman" w:hAnsi="Times New Roman" w:cs="Times New Roman"/>
          <w:b/>
          <w:u w:val="single"/>
        </w:rPr>
        <w:t xml:space="preserve"> Engagement</w:t>
      </w:r>
      <w:r w:rsidR="008F2CEC" w:rsidRPr="008F2CEC">
        <w:rPr>
          <w:rFonts w:ascii="Times New Roman" w:hAnsi="Times New Roman" w:cs="Times New Roman"/>
          <w:b/>
          <w:u w:val="single"/>
        </w:rPr>
        <w:t xml:space="preserve"> Reflection Prompt</w:t>
      </w:r>
    </w:p>
    <w:p w14:paraId="33A74A19" w14:textId="77777777" w:rsidR="008D603F" w:rsidRDefault="00FA2516" w:rsidP="00484D9E">
      <w:pPr>
        <w:rPr>
          <w:rFonts w:ascii="Times New Roman" w:hAnsi="Times New Roman" w:cs="Times New Roman"/>
          <w:lang w:val="en"/>
        </w:rPr>
      </w:pPr>
      <w:bookmarkStart w:id="0" w:name="_Hlk533928215"/>
      <w:r>
        <w:rPr>
          <w:rFonts w:ascii="Times New Roman" w:hAnsi="Times New Roman" w:cs="Times New Roman"/>
          <w:lang w:val="en"/>
        </w:rPr>
        <w:t>Describe:</w:t>
      </w:r>
    </w:p>
    <w:p w14:paraId="0CAC9087" w14:textId="52B2E27A" w:rsidR="00FA2516" w:rsidRPr="008D603F" w:rsidRDefault="00FA2516" w:rsidP="008D603F">
      <w:pPr>
        <w:pStyle w:val="ListParagraph"/>
        <w:numPr>
          <w:ilvl w:val="0"/>
          <w:numId w:val="4"/>
        </w:numPr>
        <w:rPr>
          <w:rFonts w:ascii="Times New Roman" w:hAnsi="Times New Roman" w:cs="Times New Roman"/>
          <w:lang w:val="en"/>
        </w:rPr>
      </w:pPr>
      <w:r w:rsidRPr="008D603F">
        <w:rPr>
          <w:rFonts w:ascii="Times New Roman" w:hAnsi="Times New Roman" w:cs="Times New Roman"/>
          <w:lang w:val="en"/>
        </w:rPr>
        <w:t xml:space="preserve">In a brief paragraph, describe your </w:t>
      </w:r>
      <w:r w:rsidR="006F0F46" w:rsidRPr="008D603F">
        <w:rPr>
          <w:rFonts w:ascii="Times New Roman" w:hAnsi="Times New Roman" w:cs="Times New Roman"/>
          <w:lang w:val="en"/>
        </w:rPr>
        <w:t>Global</w:t>
      </w:r>
      <w:r w:rsidRPr="008D603F">
        <w:rPr>
          <w:rFonts w:ascii="Times New Roman" w:hAnsi="Times New Roman" w:cs="Times New Roman"/>
          <w:lang w:val="en"/>
        </w:rPr>
        <w:t xml:space="preserve"> Engagement experience.</w:t>
      </w:r>
    </w:p>
    <w:p w14:paraId="3F3AF48D" w14:textId="77777777" w:rsidR="00FA2516" w:rsidRDefault="00FA2516" w:rsidP="00484D9E">
      <w:pPr>
        <w:rPr>
          <w:rFonts w:ascii="Times New Roman" w:hAnsi="Times New Roman" w:cs="Times New Roman"/>
          <w:lang w:val="en"/>
        </w:rPr>
      </w:pPr>
      <w:r>
        <w:rPr>
          <w:rFonts w:ascii="Times New Roman" w:hAnsi="Times New Roman" w:cs="Times New Roman"/>
          <w:lang w:val="en"/>
        </w:rPr>
        <w:t>Examine:</w:t>
      </w:r>
    </w:p>
    <w:p w14:paraId="7540EA49" w14:textId="46496BD2" w:rsidR="00BD50AA" w:rsidRPr="00786DC7" w:rsidRDefault="00786DC7" w:rsidP="00BD50AA">
      <w:pPr>
        <w:pStyle w:val="ListParagraph"/>
        <w:numPr>
          <w:ilvl w:val="0"/>
          <w:numId w:val="2"/>
        </w:numPr>
        <w:rPr>
          <w:rFonts w:ascii="Times New Roman" w:hAnsi="Times New Roman" w:cs="Times New Roman"/>
          <w:lang w:val="en"/>
        </w:rPr>
      </w:pPr>
      <w:r>
        <w:rPr>
          <w:rFonts w:ascii="Times New Roman" w:hAnsi="Times New Roman" w:cs="Times New Roman"/>
          <w:lang w:val="en"/>
        </w:rPr>
        <w:t xml:space="preserve">What assumptions or expectations did </w:t>
      </w:r>
      <w:r>
        <w:rPr>
          <w:rFonts w:ascii="Times New Roman" w:hAnsi="Times New Roman" w:cs="Times New Roman"/>
          <w:iCs/>
          <w:lang w:val="en"/>
        </w:rPr>
        <w:t>I bring to my Global Engagement experience? Were those assumptions upheld or challenged? How? (Please be specific)</w:t>
      </w:r>
    </w:p>
    <w:p w14:paraId="09BA3747" w14:textId="2D580BCD" w:rsidR="00786DC7" w:rsidRPr="00786DC7" w:rsidRDefault="00BE3A42" w:rsidP="00BD50AA">
      <w:pPr>
        <w:pStyle w:val="ListParagraph"/>
        <w:numPr>
          <w:ilvl w:val="0"/>
          <w:numId w:val="2"/>
        </w:numPr>
        <w:rPr>
          <w:rFonts w:ascii="Times New Roman" w:hAnsi="Times New Roman" w:cs="Times New Roman"/>
          <w:lang w:val="en"/>
        </w:rPr>
      </w:pPr>
      <w:r>
        <w:rPr>
          <w:rFonts w:ascii="Times New Roman" w:hAnsi="Times New Roman" w:cs="Times New Roman"/>
          <w:iCs/>
          <w:lang w:val="en"/>
        </w:rPr>
        <w:t>Describe a time</w:t>
      </w:r>
      <w:r w:rsidR="00786DC7">
        <w:rPr>
          <w:rFonts w:ascii="Times New Roman" w:hAnsi="Times New Roman" w:cs="Times New Roman"/>
          <w:iCs/>
          <w:lang w:val="en"/>
        </w:rPr>
        <w:t xml:space="preserve"> </w:t>
      </w:r>
      <w:r>
        <w:rPr>
          <w:rFonts w:ascii="Times New Roman" w:hAnsi="Times New Roman" w:cs="Times New Roman"/>
          <w:iCs/>
          <w:lang w:val="en"/>
        </w:rPr>
        <w:t xml:space="preserve">during your Global Engagement experience </w:t>
      </w:r>
      <w:r w:rsidR="00786DC7">
        <w:rPr>
          <w:rFonts w:ascii="Times New Roman" w:hAnsi="Times New Roman" w:cs="Times New Roman"/>
          <w:iCs/>
          <w:lang w:val="en"/>
        </w:rPr>
        <w:t>when you experienced difficulties working or interacting with people from another culture</w:t>
      </w:r>
      <w:r>
        <w:rPr>
          <w:rFonts w:ascii="Times New Roman" w:hAnsi="Times New Roman" w:cs="Times New Roman"/>
          <w:iCs/>
          <w:lang w:val="en"/>
        </w:rPr>
        <w:t>.</w:t>
      </w:r>
      <w:r w:rsidR="00786DC7">
        <w:rPr>
          <w:rFonts w:ascii="Times New Roman" w:hAnsi="Times New Roman" w:cs="Times New Roman"/>
          <w:iCs/>
          <w:lang w:val="en"/>
        </w:rPr>
        <w:t xml:space="preserve"> How did you respond to those difficulties? What might you do differently next time to minimize such difficulties?</w:t>
      </w:r>
    </w:p>
    <w:p w14:paraId="205CA141" w14:textId="787F7888" w:rsidR="00786DC7" w:rsidRPr="00786DC7" w:rsidRDefault="00786DC7" w:rsidP="00BD50AA">
      <w:pPr>
        <w:pStyle w:val="ListParagraph"/>
        <w:numPr>
          <w:ilvl w:val="0"/>
          <w:numId w:val="2"/>
        </w:numPr>
        <w:rPr>
          <w:rFonts w:ascii="Times New Roman" w:hAnsi="Times New Roman" w:cs="Times New Roman"/>
          <w:lang w:val="en"/>
        </w:rPr>
      </w:pPr>
      <w:r>
        <w:rPr>
          <w:rFonts w:ascii="Times New Roman" w:hAnsi="Times New Roman" w:cs="Times New Roman"/>
          <w:iCs/>
          <w:lang w:val="en"/>
        </w:rPr>
        <w:t xml:space="preserve">What personal strengths </w:t>
      </w:r>
      <w:r w:rsidR="00BE3A42">
        <w:rPr>
          <w:rFonts w:ascii="Times New Roman" w:hAnsi="Times New Roman" w:cs="Times New Roman"/>
          <w:iCs/>
          <w:lang w:val="en"/>
        </w:rPr>
        <w:t>and/</w:t>
      </w:r>
      <w:r>
        <w:rPr>
          <w:rFonts w:ascii="Times New Roman" w:hAnsi="Times New Roman" w:cs="Times New Roman"/>
          <w:iCs/>
          <w:lang w:val="en"/>
        </w:rPr>
        <w:t>or weaknesses did the situation reveal? What might you do to build on your strengths or minimize your weaknesses?</w:t>
      </w:r>
    </w:p>
    <w:p w14:paraId="45ED2438" w14:textId="4E193B82" w:rsidR="00786DC7" w:rsidRPr="005A38F3" w:rsidRDefault="005A38F3" w:rsidP="00BD50AA">
      <w:pPr>
        <w:pStyle w:val="ListParagraph"/>
        <w:numPr>
          <w:ilvl w:val="0"/>
          <w:numId w:val="2"/>
        </w:numPr>
        <w:rPr>
          <w:rFonts w:ascii="Times New Roman" w:hAnsi="Times New Roman" w:cs="Times New Roman"/>
          <w:lang w:val="en"/>
        </w:rPr>
      </w:pPr>
      <w:r>
        <w:rPr>
          <w:rFonts w:ascii="Times New Roman" w:hAnsi="Times New Roman" w:cs="Times New Roman"/>
          <w:iCs/>
          <w:lang w:val="en"/>
        </w:rPr>
        <w:t xml:space="preserve">How did your </w:t>
      </w:r>
      <w:r>
        <w:rPr>
          <w:rFonts w:ascii="Times New Roman" w:hAnsi="Times New Roman" w:cs="Times New Roman"/>
          <w:iCs/>
          <w:lang w:val="en"/>
        </w:rPr>
        <w:t>Global Engagement experience</w:t>
      </w:r>
      <w:r>
        <w:rPr>
          <w:rFonts w:ascii="Times New Roman" w:hAnsi="Times New Roman" w:cs="Times New Roman"/>
          <w:iCs/>
          <w:lang w:val="en"/>
        </w:rPr>
        <w:t xml:space="preserve"> change your beliefs, attitudes, or thinking about your own culture?</w:t>
      </w:r>
    </w:p>
    <w:p w14:paraId="40847619" w14:textId="69E21AC3" w:rsidR="005A38F3" w:rsidRDefault="005A38F3" w:rsidP="00BD50AA">
      <w:pPr>
        <w:pStyle w:val="ListParagraph"/>
        <w:numPr>
          <w:ilvl w:val="0"/>
          <w:numId w:val="2"/>
        </w:numPr>
        <w:rPr>
          <w:rFonts w:ascii="Times New Roman" w:hAnsi="Times New Roman" w:cs="Times New Roman"/>
          <w:lang w:val="en"/>
        </w:rPr>
      </w:pPr>
      <w:r>
        <w:rPr>
          <w:rFonts w:ascii="Times New Roman" w:hAnsi="Times New Roman" w:cs="Times New Roman"/>
          <w:iCs/>
          <w:lang w:val="en"/>
        </w:rPr>
        <w:t xml:space="preserve">How did your </w:t>
      </w:r>
      <w:r>
        <w:rPr>
          <w:rFonts w:ascii="Times New Roman" w:hAnsi="Times New Roman" w:cs="Times New Roman"/>
          <w:iCs/>
          <w:lang w:val="en"/>
        </w:rPr>
        <w:t>Global Engagement experience</w:t>
      </w:r>
      <w:r>
        <w:rPr>
          <w:rFonts w:ascii="Times New Roman" w:hAnsi="Times New Roman" w:cs="Times New Roman"/>
          <w:iCs/>
          <w:lang w:val="en"/>
        </w:rPr>
        <w:t xml:space="preserve"> </w:t>
      </w:r>
      <w:proofErr w:type="gramStart"/>
      <w:r>
        <w:rPr>
          <w:rFonts w:ascii="Times New Roman" w:hAnsi="Times New Roman" w:cs="Times New Roman"/>
          <w:iCs/>
          <w:lang w:val="en"/>
        </w:rPr>
        <w:t>change  your</w:t>
      </w:r>
      <w:proofErr w:type="gramEnd"/>
      <w:r>
        <w:rPr>
          <w:rFonts w:ascii="Times New Roman" w:hAnsi="Times New Roman" w:cs="Times New Roman"/>
          <w:iCs/>
          <w:lang w:val="en"/>
        </w:rPr>
        <w:t xml:space="preserve"> beliefs, attitudes, or thinking about the culture you interacted with?</w:t>
      </w:r>
    </w:p>
    <w:p w14:paraId="753E5BA0" w14:textId="57BCDBA7" w:rsidR="00EF6012" w:rsidRPr="00EF6012" w:rsidRDefault="00EF6012" w:rsidP="00EF6012">
      <w:pPr>
        <w:rPr>
          <w:rFonts w:ascii="Times New Roman" w:hAnsi="Times New Roman" w:cs="Times New Roman"/>
          <w:lang w:val="en"/>
        </w:rPr>
      </w:pPr>
      <w:r>
        <w:rPr>
          <w:rFonts w:ascii="Times New Roman" w:hAnsi="Times New Roman" w:cs="Times New Roman"/>
          <w:lang w:val="en"/>
        </w:rPr>
        <w:t>Analyze Learning</w:t>
      </w:r>
    </w:p>
    <w:p w14:paraId="0965D68A" w14:textId="4D3FFA82" w:rsidR="00EF6012" w:rsidRDefault="00F963C4" w:rsidP="00FA2516">
      <w:pPr>
        <w:pStyle w:val="ListParagraph"/>
        <w:numPr>
          <w:ilvl w:val="0"/>
          <w:numId w:val="2"/>
        </w:numPr>
        <w:rPr>
          <w:rFonts w:ascii="Times New Roman" w:hAnsi="Times New Roman" w:cs="Times New Roman"/>
          <w:lang w:val="en"/>
        </w:rPr>
      </w:pPr>
      <w:r>
        <w:rPr>
          <w:rFonts w:ascii="Times New Roman" w:hAnsi="Times New Roman" w:cs="Times New Roman"/>
          <w:lang w:val="en"/>
        </w:rPr>
        <w:t>In one or two paragraphs, articulate one important lesson that you learned from your Global Engagement experience. Identify the specific moments or experiences during the Global Engagement experience that contributed to you</w:t>
      </w:r>
      <w:r w:rsidR="00BE3A42">
        <w:rPr>
          <w:rFonts w:ascii="Times New Roman" w:hAnsi="Times New Roman" w:cs="Times New Roman"/>
          <w:lang w:val="en"/>
        </w:rPr>
        <w:t>r</w:t>
      </w:r>
      <w:r>
        <w:rPr>
          <w:rFonts w:ascii="Times New Roman" w:hAnsi="Times New Roman" w:cs="Times New Roman"/>
          <w:lang w:val="en"/>
        </w:rPr>
        <w:t xml:space="preserve"> learning this.</w:t>
      </w:r>
    </w:p>
    <w:p w14:paraId="502A49FD" w14:textId="56FA9E6C" w:rsidR="00F963C4" w:rsidRPr="00FA2516" w:rsidRDefault="00F963C4" w:rsidP="00FA2516">
      <w:pPr>
        <w:pStyle w:val="ListParagraph"/>
        <w:numPr>
          <w:ilvl w:val="0"/>
          <w:numId w:val="2"/>
        </w:numPr>
        <w:rPr>
          <w:rFonts w:ascii="Times New Roman" w:hAnsi="Times New Roman" w:cs="Times New Roman"/>
          <w:lang w:val="en"/>
        </w:rPr>
      </w:pPr>
      <w:r>
        <w:rPr>
          <w:rFonts w:ascii="Times New Roman" w:hAnsi="Times New Roman" w:cs="Times New Roman"/>
          <w:lang w:val="en"/>
        </w:rPr>
        <w:t>Why do you think the lesson you identified above matters? What is the value of this lesson, not only for you, but for others?</w:t>
      </w:r>
    </w:p>
    <w:p w14:paraId="40A45B0A" w14:textId="7D73EC7B" w:rsidR="004D2538" w:rsidRDefault="004D2538" w:rsidP="00484D9E">
      <w:pPr>
        <w:rPr>
          <w:rFonts w:ascii="Times New Roman" w:hAnsi="Times New Roman" w:cs="Times New Roman"/>
          <w:lang w:val="en"/>
        </w:rPr>
      </w:pPr>
    </w:p>
    <w:bookmarkEnd w:id="0"/>
    <w:p w14:paraId="7979E3A4" w14:textId="7FC4611F" w:rsidR="00ED2470" w:rsidRPr="00E85946" w:rsidRDefault="000B2F45" w:rsidP="00ED2470">
      <w:pPr>
        <w:rPr>
          <w:rFonts w:ascii="Times New Roman" w:hAnsi="Times New Roman" w:cs="Times New Roman"/>
          <w:b/>
          <w:bCs/>
          <w:u w:val="single"/>
        </w:rPr>
      </w:pPr>
      <w:r>
        <w:rPr>
          <w:rFonts w:ascii="Times New Roman" w:hAnsi="Times New Roman" w:cs="Times New Roman"/>
          <w:b/>
          <w:bCs/>
          <w:u w:val="single"/>
        </w:rPr>
        <w:t xml:space="preserve">Global </w:t>
      </w:r>
      <w:r w:rsidR="00EF6012" w:rsidRPr="00E85946">
        <w:rPr>
          <w:rFonts w:ascii="Times New Roman" w:hAnsi="Times New Roman" w:cs="Times New Roman"/>
          <w:b/>
          <w:bCs/>
          <w:u w:val="single"/>
        </w:rPr>
        <w:t>Engagement Rubric</w:t>
      </w:r>
    </w:p>
    <w:tbl>
      <w:tblPr>
        <w:tblStyle w:val="TableGrid"/>
        <w:tblW w:w="0" w:type="auto"/>
        <w:tblLook w:val="04A0" w:firstRow="1" w:lastRow="0" w:firstColumn="1" w:lastColumn="0" w:noHBand="0" w:noVBand="1"/>
      </w:tblPr>
      <w:tblGrid>
        <w:gridCol w:w="2335"/>
        <w:gridCol w:w="4140"/>
      </w:tblGrid>
      <w:tr w:rsidR="00FA2516" w14:paraId="0BB77EA5" w14:textId="77777777" w:rsidTr="00FA2516">
        <w:tc>
          <w:tcPr>
            <w:tcW w:w="2335" w:type="dxa"/>
          </w:tcPr>
          <w:p w14:paraId="541F139F" w14:textId="1E94D2B4" w:rsidR="00FA2516" w:rsidRPr="00FA2516" w:rsidRDefault="006F0F46" w:rsidP="00465DAC">
            <w:pPr>
              <w:rPr>
                <w:rFonts w:ascii="Times New Roman" w:hAnsi="Times New Roman" w:cs="Times New Roman"/>
                <w:bCs/>
                <w:sz w:val="20"/>
                <w:szCs w:val="20"/>
              </w:rPr>
            </w:pPr>
            <w:r>
              <w:rPr>
                <w:rFonts w:ascii="Times New Roman" w:hAnsi="Times New Roman" w:cs="Times New Roman"/>
                <w:bCs/>
                <w:sz w:val="20"/>
                <w:szCs w:val="20"/>
              </w:rPr>
              <w:t xml:space="preserve">Global </w:t>
            </w:r>
            <w:r w:rsidR="00FA2516" w:rsidRPr="00FA2516">
              <w:rPr>
                <w:rFonts w:ascii="Times New Roman" w:hAnsi="Times New Roman" w:cs="Times New Roman"/>
                <w:bCs/>
                <w:sz w:val="20"/>
                <w:szCs w:val="20"/>
              </w:rPr>
              <w:t xml:space="preserve">Engagement </w:t>
            </w:r>
          </w:p>
        </w:tc>
        <w:tc>
          <w:tcPr>
            <w:tcW w:w="4140" w:type="dxa"/>
          </w:tcPr>
          <w:p w14:paraId="14D95AE1" w14:textId="25FEA855" w:rsidR="00FA2516" w:rsidRPr="00421BAF" w:rsidRDefault="00FA2516" w:rsidP="00465DAC">
            <w:pPr>
              <w:jc w:val="center"/>
              <w:rPr>
                <w:rFonts w:ascii="Times New Roman" w:hAnsi="Times New Roman" w:cs="Times New Roman"/>
                <w:sz w:val="20"/>
                <w:szCs w:val="20"/>
              </w:rPr>
            </w:pPr>
            <w:r w:rsidRPr="00421BAF">
              <w:rPr>
                <w:rFonts w:ascii="Times New Roman" w:hAnsi="Times New Roman" w:cs="Times New Roman"/>
                <w:sz w:val="20"/>
                <w:szCs w:val="20"/>
              </w:rPr>
              <w:t>Meets Expectations</w:t>
            </w:r>
          </w:p>
        </w:tc>
      </w:tr>
      <w:tr w:rsidR="00FA2516" w14:paraId="2D71EB71" w14:textId="77777777" w:rsidTr="00FA2516">
        <w:tc>
          <w:tcPr>
            <w:tcW w:w="2335" w:type="dxa"/>
          </w:tcPr>
          <w:p w14:paraId="19822AA7" w14:textId="72D87000" w:rsidR="00FA2516" w:rsidRPr="00421BAF" w:rsidRDefault="005A38F3" w:rsidP="00465DAC">
            <w:pPr>
              <w:rPr>
                <w:rFonts w:ascii="Times New Roman" w:hAnsi="Times New Roman" w:cs="Times New Roman"/>
                <w:sz w:val="20"/>
                <w:szCs w:val="20"/>
              </w:rPr>
            </w:pPr>
            <w:r>
              <w:rPr>
                <w:rFonts w:ascii="Times New Roman" w:hAnsi="Times New Roman" w:cs="Times New Roman"/>
                <w:sz w:val="20"/>
                <w:szCs w:val="20"/>
              </w:rPr>
              <w:lastRenderedPageBreak/>
              <w:t>Students develop an awareness of their own culture.</w:t>
            </w:r>
          </w:p>
          <w:p w14:paraId="31AB10AD" w14:textId="77777777" w:rsidR="00FA2516" w:rsidRPr="00421BAF" w:rsidRDefault="00FA2516" w:rsidP="00465DAC">
            <w:pPr>
              <w:rPr>
                <w:rFonts w:ascii="Times New Roman" w:hAnsi="Times New Roman" w:cs="Times New Roman"/>
                <w:sz w:val="20"/>
                <w:szCs w:val="20"/>
              </w:rPr>
            </w:pPr>
          </w:p>
        </w:tc>
        <w:tc>
          <w:tcPr>
            <w:tcW w:w="4140" w:type="dxa"/>
          </w:tcPr>
          <w:p w14:paraId="71342CF7" w14:textId="3408D0E0" w:rsidR="00FA2516" w:rsidRPr="00421BAF" w:rsidRDefault="008E7F62" w:rsidP="00465DAC">
            <w:pPr>
              <w:rPr>
                <w:rFonts w:ascii="Times New Roman" w:hAnsi="Times New Roman" w:cs="Times New Roman"/>
                <w:sz w:val="20"/>
                <w:szCs w:val="20"/>
              </w:rPr>
            </w:pPr>
            <w:r>
              <w:rPr>
                <w:rFonts w:ascii="Times New Roman" w:hAnsi="Times New Roman" w:cs="Times New Roman"/>
                <w:sz w:val="20"/>
                <w:szCs w:val="20"/>
              </w:rPr>
              <w:t>Student articulates a partial awareness of how their understanding of the complexity of elements important to their own cultural background have changed as a result of their experience.</w:t>
            </w:r>
          </w:p>
        </w:tc>
      </w:tr>
      <w:tr w:rsidR="00FA2516" w14:paraId="343956A2" w14:textId="77777777" w:rsidTr="00FA2516">
        <w:tc>
          <w:tcPr>
            <w:tcW w:w="2335" w:type="dxa"/>
          </w:tcPr>
          <w:p w14:paraId="066215D6" w14:textId="630EF95F" w:rsidR="00FA2516" w:rsidRDefault="005A38F3" w:rsidP="00465DAC">
            <w:pPr>
              <w:rPr>
                <w:rFonts w:ascii="Times New Roman" w:hAnsi="Times New Roman" w:cs="Times New Roman"/>
                <w:sz w:val="20"/>
                <w:szCs w:val="20"/>
              </w:rPr>
            </w:pPr>
            <w:r>
              <w:rPr>
                <w:rFonts w:ascii="Times New Roman" w:hAnsi="Times New Roman" w:cs="Times New Roman"/>
                <w:sz w:val="20"/>
                <w:szCs w:val="20"/>
              </w:rPr>
              <w:t>Students develop an awareness of a culture outside of the United States.</w:t>
            </w:r>
          </w:p>
        </w:tc>
        <w:tc>
          <w:tcPr>
            <w:tcW w:w="4140" w:type="dxa"/>
          </w:tcPr>
          <w:p w14:paraId="372B833E" w14:textId="559E830C" w:rsidR="00FA2516" w:rsidRPr="00421BAF" w:rsidRDefault="008E7F62" w:rsidP="00465DAC">
            <w:pPr>
              <w:rPr>
                <w:rFonts w:ascii="Times New Roman" w:hAnsi="Times New Roman" w:cs="Times New Roman"/>
                <w:sz w:val="20"/>
                <w:szCs w:val="20"/>
              </w:rPr>
            </w:pPr>
            <w:r>
              <w:rPr>
                <w:rFonts w:ascii="Times New Roman" w:hAnsi="Times New Roman" w:cs="Times New Roman"/>
                <w:sz w:val="20"/>
                <w:szCs w:val="20"/>
              </w:rPr>
              <w:t>Student identifies a partial understanding of the complexity of elements important to members of a culture from outside the United States.</w:t>
            </w:r>
          </w:p>
        </w:tc>
      </w:tr>
      <w:tr w:rsidR="00FA2516" w14:paraId="3B272787" w14:textId="77777777" w:rsidTr="00FA2516">
        <w:tc>
          <w:tcPr>
            <w:tcW w:w="2335" w:type="dxa"/>
          </w:tcPr>
          <w:p w14:paraId="16BD484A" w14:textId="6A0FF381" w:rsidR="00FA2516" w:rsidRPr="00421BAF" w:rsidRDefault="005A38F3" w:rsidP="00465DAC">
            <w:pPr>
              <w:rPr>
                <w:rFonts w:ascii="Times New Roman" w:hAnsi="Times New Roman" w:cs="Times New Roman"/>
                <w:sz w:val="20"/>
                <w:szCs w:val="20"/>
              </w:rPr>
            </w:pPr>
            <w:r>
              <w:rPr>
                <w:rFonts w:ascii="Times New Roman" w:hAnsi="Times New Roman" w:cs="Times New Roman"/>
                <w:sz w:val="20"/>
                <w:szCs w:val="20"/>
              </w:rPr>
              <w:t>Students develop strategies for adapting effectively and appropriately to intercultural situations.</w:t>
            </w:r>
          </w:p>
        </w:tc>
        <w:tc>
          <w:tcPr>
            <w:tcW w:w="4140" w:type="dxa"/>
          </w:tcPr>
          <w:p w14:paraId="379BB095" w14:textId="721EDFD0" w:rsidR="003F22CF" w:rsidRPr="00421BAF" w:rsidRDefault="003F22CF" w:rsidP="00465DAC">
            <w:pPr>
              <w:rPr>
                <w:rFonts w:ascii="Times New Roman" w:hAnsi="Times New Roman" w:cs="Times New Roman"/>
                <w:sz w:val="20"/>
                <w:szCs w:val="20"/>
              </w:rPr>
            </w:pPr>
            <w:r>
              <w:rPr>
                <w:rFonts w:ascii="Times New Roman" w:hAnsi="Times New Roman" w:cs="Times New Roman"/>
                <w:sz w:val="20"/>
                <w:szCs w:val="20"/>
              </w:rPr>
              <w:t>Student work demonstrates an ability to partially interpret intercultural situations through more than one worldview in a supportive, non-judgmental way.</w:t>
            </w:r>
          </w:p>
        </w:tc>
      </w:tr>
    </w:tbl>
    <w:p w14:paraId="3E7FF52E" w14:textId="77777777" w:rsidR="00FA2516" w:rsidRDefault="00FA2516" w:rsidP="00ED2470">
      <w:pPr>
        <w:rPr>
          <w:rFonts w:ascii="Times New Roman" w:hAnsi="Times New Roman" w:cs="Times New Roman"/>
        </w:rPr>
      </w:pPr>
    </w:p>
    <w:p w14:paraId="682433E4" w14:textId="79BD7860" w:rsidR="00ED2470" w:rsidRDefault="00ED2470" w:rsidP="00ED2470">
      <w:pPr>
        <w:rPr>
          <w:rFonts w:ascii="Times New Roman" w:hAnsi="Times New Roman" w:cs="Times New Roman"/>
        </w:rPr>
      </w:pPr>
      <w:r>
        <w:rPr>
          <w:rFonts w:ascii="Times New Roman" w:hAnsi="Times New Roman" w:cs="Times New Roman"/>
        </w:rPr>
        <w:t xml:space="preserve">Adapted from the AAC&amp;U’s </w:t>
      </w:r>
      <w:r w:rsidR="003F22CF">
        <w:rPr>
          <w:rFonts w:ascii="Times New Roman" w:hAnsi="Times New Roman" w:cs="Times New Roman"/>
        </w:rPr>
        <w:t>Intercultural</w:t>
      </w:r>
      <w:r w:rsidRPr="00CF765B">
        <w:rPr>
          <w:rFonts w:ascii="Times New Roman" w:hAnsi="Times New Roman" w:cs="Times New Roman"/>
        </w:rPr>
        <w:t xml:space="preserve"> Learning VALUE Rubric </w:t>
      </w:r>
      <w:bookmarkStart w:id="1" w:name="_GoBack"/>
      <w:bookmarkEnd w:id="1"/>
    </w:p>
    <w:p w14:paraId="4FE7A777" w14:textId="77777777" w:rsidR="00ED2470" w:rsidRPr="008F2CEC" w:rsidRDefault="00ED2470" w:rsidP="00ED2470">
      <w:pPr>
        <w:rPr>
          <w:rFonts w:ascii="Times New Roman" w:hAnsi="Times New Roman" w:cs="Times New Roman"/>
        </w:rPr>
      </w:pPr>
    </w:p>
    <w:p w14:paraId="051060D1" w14:textId="77777777" w:rsidR="00E62651" w:rsidRPr="008F2CEC" w:rsidRDefault="00E62651" w:rsidP="008F2CEC">
      <w:pPr>
        <w:rPr>
          <w:rFonts w:ascii="Times New Roman" w:hAnsi="Times New Roman" w:cs="Times New Roman"/>
        </w:rPr>
      </w:pPr>
    </w:p>
    <w:sectPr w:rsidR="00E62651" w:rsidRPr="008F2CEC" w:rsidSect="00421B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E83F" w14:textId="77777777" w:rsidR="006F78A9" w:rsidRDefault="006F78A9" w:rsidP="00421BAF">
      <w:pPr>
        <w:spacing w:after="0" w:line="240" w:lineRule="auto"/>
      </w:pPr>
      <w:r>
        <w:separator/>
      </w:r>
    </w:p>
  </w:endnote>
  <w:endnote w:type="continuationSeparator" w:id="0">
    <w:p w14:paraId="1D696840" w14:textId="77777777" w:rsidR="006F78A9" w:rsidRDefault="006F78A9" w:rsidP="0042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2173" w14:textId="77777777" w:rsidR="006F78A9" w:rsidRDefault="006F78A9" w:rsidP="00421BAF">
      <w:pPr>
        <w:spacing w:after="0" w:line="240" w:lineRule="auto"/>
      </w:pPr>
      <w:r>
        <w:separator/>
      </w:r>
    </w:p>
  </w:footnote>
  <w:footnote w:type="continuationSeparator" w:id="0">
    <w:p w14:paraId="67011DC3" w14:textId="77777777" w:rsidR="006F78A9" w:rsidRDefault="006F78A9" w:rsidP="00421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4036"/>
    <w:multiLevelType w:val="hybridMultilevel"/>
    <w:tmpl w:val="445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E42ED"/>
    <w:multiLevelType w:val="multilevel"/>
    <w:tmpl w:val="5FA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2A4C"/>
    <w:multiLevelType w:val="hybridMultilevel"/>
    <w:tmpl w:val="CD5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C6789"/>
    <w:multiLevelType w:val="hybridMultilevel"/>
    <w:tmpl w:val="E5105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EC"/>
    <w:rsid w:val="000B2F45"/>
    <w:rsid w:val="000B30D7"/>
    <w:rsid w:val="000C2E26"/>
    <w:rsid w:val="0010748D"/>
    <w:rsid w:val="00120261"/>
    <w:rsid w:val="001210D1"/>
    <w:rsid w:val="001A6925"/>
    <w:rsid w:val="001F7986"/>
    <w:rsid w:val="00241E3C"/>
    <w:rsid w:val="0024757F"/>
    <w:rsid w:val="00277B8D"/>
    <w:rsid w:val="00280792"/>
    <w:rsid w:val="002B5E59"/>
    <w:rsid w:val="002D5403"/>
    <w:rsid w:val="002F3074"/>
    <w:rsid w:val="00367C00"/>
    <w:rsid w:val="00372663"/>
    <w:rsid w:val="003A08C6"/>
    <w:rsid w:val="003D66BF"/>
    <w:rsid w:val="003F22CF"/>
    <w:rsid w:val="003F2B29"/>
    <w:rsid w:val="00421BAF"/>
    <w:rsid w:val="00421E48"/>
    <w:rsid w:val="00424281"/>
    <w:rsid w:val="0044781E"/>
    <w:rsid w:val="00451882"/>
    <w:rsid w:val="0045426D"/>
    <w:rsid w:val="00484D9E"/>
    <w:rsid w:val="00495F87"/>
    <w:rsid w:val="004A23FC"/>
    <w:rsid w:val="004B15B4"/>
    <w:rsid w:val="004D2538"/>
    <w:rsid w:val="00561CF2"/>
    <w:rsid w:val="00575AC2"/>
    <w:rsid w:val="005A38F3"/>
    <w:rsid w:val="0068157D"/>
    <w:rsid w:val="006D7C44"/>
    <w:rsid w:val="006F0F46"/>
    <w:rsid w:val="006F78A9"/>
    <w:rsid w:val="00703611"/>
    <w:rsid w:val="007056B8"/>
    <w:rsid w:val="00715235"/>
    <w:rsid w:val="0073574F"/>
    <w:rsid w:val="007832B3"/>
    <w:rsid w:val="00786DC7"/>
    <w:rsid w:val="007D6973"/>
    <w:rsid w:val="008A3AC8"/>
    <w:rsid w:val="008D603F"/>
    <w:rsid w:val="008E7F62"/>
    <w:rsid w:val="008F2CEC"/>
    <w:rsid w:val="00940A54"/>
    <w:rsid w:val="009E51DB"/>
    <w:rsid w:val="00A569F9"/>
    <w:rsid w:val="00AB4456"/>
    <w:rsid w:val="00B714E6"/>
    <w:rsid w:val="00BD50AA"/>
    <w:rsid w:val="00BE3A42"/>
    <w:rsid w:val="00BF3297"/>
    <w:rsid w:val="00C21137"/>
    <w:rsid w:val="00C57BD4"/>
    <w:rsid w:val="00CF765B"/>
    <w:rsid w:val="00D164D6"/>
    <w:rsid w:val="00D32BE8"/>
    <w:rsid w:val="00D6097D"/>
    <w:rsid w:val="00D76913"/>
    <w:rsid w:val="00DD75FB"/>
    <w:rsid w:val="00E61226"/>
    <w:rsid w:val="00E62651"/>
    <w:rsid w:val="00E85946"/>
    <w:rsid w:val="00ED2470"/>
    <w:rsid w:val="00EE0136"/>
    <w:rsid w:val="00EE5BAB"/>
    <w:rsid w:val="00EF40F2"/>
    <w:rsid w:val="00EF6012"/>
    <w:rsid w:val="00F84FA8"/>
    <w:rsid w:val="00F963C4"/>
    <w:rsid w:val="00FA1936"/>
    <w:rsid w:val="00FA2516"/>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B12F5"/>
  <w15:chartTrackingRefBased/>
  <w15:docId w15:val="{8BE87818-B5EC-4B78-BF73-F9C62D20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EC"/>
    <w:pPr>
      <w:ind w:left="720"/>
      <w:contextualSpacing/>
    </w:pPr>
  </w:style>
  <w:style w:type="table" w:styleId="TableGrid">
    <w:name w:val="Table Grid"/>
    <w:basedOn w:val="TableNormal"/>
    <w:uiPriority w:val="39"/>
    <w:rsid w:val="008F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AF"/>
  </w:style>
  <w:style w:type="paragraph" w:styleId="Footer">
    <w:name w:val="footer"/>
    <w:basedOn w:val="Normal"/>
    <w:link w:val="FooterChar"/>
    <w:uiPriority w:val="99"/>
    <w:unhideWhenUsed/>
    <w:rsid w:val="0042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AF"/>
  </w:style>
  <w:style w:type="character" w:styleId="CommentReference">
    <w:name w:val="annotation reference"/>
    <w:basedOn w:val="DefaultParagraphFont"/>
    <w:uiPriority w:val="99"/>
    <w:semiHidden/>
    <w:unhideWhenUsed/>
    <w:rsid w:val="00ED2470"/>
    <w:rPr>
      <w:sz w:val="16"/>
      <w:szCs w:val="16"/>
    </w:rPr>
  </w:style>
  <w:style w:type="paragraph" w:styleId="CommentText">
    <w:name w:val="annotation text"/>
    <w:basedOn w:val="Normal"/>
    <w:link w:val="CommentTextChar"/>
    <w:uiPriority w:val="99"/>
    <w:semiHidden/>
    <w:unhideWhenUsed/>
    <w:rsid w:val="00ED2470"/>
    <w:pPr>
      <w:spacing w:line="240" w:lineRule="auto"/>
    </w:pPr>
    <w:rPr>
      <w:sz w:val="20"/>
      <w:szCs w:val="20"/>
    </w:rPr>
  </w:style>
  <w:style w:type="character" w:customStyle="1" w:styleId="CommentTextChar">
    <w:name w:val="Comment Text Char"/>
    <w:basedOn w:val="DefaultParagraphFont"/>
    <w:link w:val="CommentText"/>
    <w:uiPriority w:val="99"/>
    <w:semiHidden/>
    <w:rsid w:val="00ED2470"/>
    <w:rPr>
      <w:sz w:val="20"/>
      <w:szCs w:val="20"/>
    </w:rPr>
  </w:style>
  <w:style w:type="paragraph" w:styleId="CommentSubject">
    <w:name w:val="annotation subject"/>
    <w:basedOn w:val="CommentText"/>
    <w:next w:val="CommentText"/>
    <w:link w:val="CommentSubjectChar"/>
    <w:uiPriority w:val="99"/>
    <w:semiHidden/>
    <w:unhideWhenUsed/>
    <w:rsid w:val="00ED2470"/>
    <w:rPr>
      <w:b/>
      <w:bCs/>
    </w:rPr>
  </w:style>
  <w:style w:type="character" w:customStyle="1" w:styleId="CommentSubjectChar">
    <w:name w:val="Comment Subject Char"/>
    <w:basedOn w:val="CommentTextChar"/>
    <w:link w:val="CommentSubject"/>
    <w:uiPriority w:val="99"/>
    <w:semiHidden/>
    <w:rsid w:val="00ED2470"/>
    <w:rPr>
      <w:b/>
      <w:bCs/>
      <w:sz w:val="20"/>
      <w:szCs w:val="20"/>
    </w:rPr>
  </w:style>
  <w:style w:type="paragraph" w:styleId="BalloonText">
    <w:name w:val="Balloon Text"/>
    <w:basedOn w:val="Normal"/>
    <w:link w:val="BalloonTextChar"/>
    <w:uiPriority w:val="99"/>
    <w:semiHidden/>
    <w:unhideWhenUsed/>
    <w:rsid w:val="00ED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70"/>
    <w:rPr>
      <w:rFonts w:ascii="Segoe UI" w:hAnsi="Segoe UI" w:cs="Segoe UI"/>
      <w:sz w:val="18"/>
      <w:szCs w:val="18"/>
    </w:rPr>
  </w:style>
  <w:style w:type="paragraph" w:styleId="NormalWeb">
    <w:name w:val="Normal (Web)"/>
    <w:basedOn w:val="Normal"/>
    <w:uiPriority w:val="99"/>
    <w:unhideWhenUsed/>
    <w:rsid w:val="00BD5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388">
      <w:bodyDiv w:val="1"/>
      <w:marLeft w:val="0"/>
      <w:marRight w:val="0"/>
      <w:marTop w:val="0"/>
      <w:marBottom w:val="0"/>
      <w:divBdr>
        <w:top w:val="none" w:sz="0" w:space="0" w:color="auto"/>
        <w:left w:val="none" w:sz="0" w:space="0" w:color="auto"/>
        <w:bottom w:val="none" w:sz="0" w:space="0" w:color="auto"/>
        <w:right w:val="none" w:sz="0" w:space="0" w:color="auto"/>
      </w:divBdr>
      <w:divsChild>
        <w:div w:id="1571306474">
          <w:marLeft w:val="0"/>
          <w:marRight w:val="0"/>
          <w:marTop w:val="0"/>
          <w:marBottom w:val="0"/>
          <w:divBdr>
            <w:top w:val="none" w:sz="0" w:space="0" w:color="auto"/>
            <w:left w:val="none" w:sz="0" w:space="0" w:color="auto"/>
            <w:bottom w:val="none" w:sz="0" w:space="0" w:color="auto"/>
            <w:right w:val="none" w:sz="0" w:space="0" w:color="auto"/>
          </w:divBdr>
          <w:divsChild>
            <w:div w:id="1209101035">
              <w:marLeft w:val="0"/>
              <w:marRight w:val="0"/>
              <w:marTop w:val="0"/>
              <w:marBottom w:val="0"/>
              <w:divBdr>
                <w:top w:val="none" w:sz="0" w:space="0" w:color="auto"/>
                <w:left w:val="none" w:sz="0" w:space="0" w:color="auto"/>
                <w:bottom w:val="none" w:sz="0" w:space="0" w:color="auto"/>
                <w:right w:val="none" w:sz="0" w:space="0" w:color="auto"/>
              </w:divBdr>
              <w:divsChild>
                <w:div w:id="2848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2757">
      <w:bodyDiv w:val="1"/>
      <w:marLeft w:val="0"/>
      <w:marRight w:val="0"/>
      <w:marTop w:val="0"/>
      <w:marBottom w:val="0"/>
      <w:divBdr>
        <w:top w:val="none" w:sz="0" w:space="0" w:color="auto"/>
        <w:left w:val="none" w:sz="0" w:space="0" w:color="auto"/>
        <w:bottom w:val="none" w:sz="0" w:space="0" w:color="auto"/>
        <w:right w:val="none" w:sz="0" w:space="0" w:color="auto"/>
      </w:divBdr>
      <w:divsChild>
        <w:div w:id="1029643969">
          <w:marLeft w:val="0"/>
          <w:marRight w:val="0"/>
          <w:marTop w:val="0"/>
          <w:marBottom w:val="0"/>
          <w:divBdr>
            <w:top w:val="none" w:sz="0" w:space="0" w:color="auto"/>
            <w:left w:val="none" w:sz="0" w:space="0" w:color="auto"/>
            <w:bottom w:val="none" w:sz="0" w:space="0" w:color="auto"/>
            <w:right w:val="none" w:sz="0" w:space="0" w:color="auto"/>
          </w:divBdr>
          <w:divsChild>
            <w:div w:id="1186561084">
              <w:marLeft w:val="0"/>
              <w:marRight w:val="0"/>
              <w:marTop w:val="0"/>
              <w:marBottom w:val="0"/>
              <w:divBdr>
                <w:top w:val="none" w:sz="0" w:space="0" w:color="auto"/>
                <w:left w:val="none" w:sz="0" w:space="0" w:color="auto"/>
                <w:bottom w:val="none" w:sz="0" w:space="0" w:color="auto"/>
                <w:right w:val="none" w:sz="0" w:space="0" w:color="auto"/>
              </w:divBdr>
              <w:divsChild>
                <w:div w:id="6102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Donald</dc:creator>
  <cp:keywords/>
  <dc:description/>
  <cp:lastModifiedBy>Miller, Shane</cp:lastModifiedBy>
  <cp:revision>7</cp:revision>
  <dcterms:created xsi:type="dcterms:W3CDTF">2019-07-29T15:37:00Z</dcterms:created>
  <dcterms:modified xsi:type="dcterms:W3CDTF">2019-07-29T16:53:00Z</dcterms:modified>
</cp:coreProperties>
</file>