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22BF" w14:textId="59B33555" w:rsidR="00EA34E2" w:rsidRDefault="00EA34E2" w:rsidP="00EA3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Path Toward Religious and Cultural Inclusivity</w:t>
      </w:r>
      <w:r w:rsidR="002D35C1">
        <w:rPr>
          <w:rFonts w:ascii="Times New Roman" w:hAnsi="Times New Roman" w:cs="Times New Roman"/>
        </w:rPr>
        <w:t>:</w:t>
      </w:r>
      <w:r w:rsidR="002D35C1" w:rsidRPr="002D35C1">
        <w:rPr>
          <w:rFonts w:ascii="Times New Roman" w:hAnsi="Times New Roman" w:cs="Times New Roman"/>
        </w:rPr>
        <w:t xml:space="preserve"> </w:t>
      </w:r>
      <w:r w:rsidR="002D35C1">
        <w:rPr>
          <w:rFonts w:ascii="Times New Roman" w:hAnsi="Times New Roman" w:cs="Times New Roman"/>
        </w:rPr>
        <w:t>The Need for Critical Inquiry</w:t>
      </w:r>
    </w:p>
    <w:p w14:paraId="11CE2DE2" w14:textId="77777777" w:rsidR="00EA34E2" w:rsidRDefault="00EA34E2" w:rsidP="00EA34E2">
      <w:pPr>
        <w:jc w:val="center"/>
        <w:rPr>
          <w:rFonts w:ascii="Times New Roman" w:hAnsi="Times New Roman" w:cs="Times New Roman"/>
        </w:rPr>
      </w:pPr>
    </w:p>
    <w:p w14:paraId="2DC2FAEA" w14:textId="1937BCB2" w:rsidR="00EA34E2" w:rsidRDefault="00EA34E2" w:rsidP="00EA3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Ricci</w:t>
      </w:r>
    </w:p>
    <w:p w14:paraId="0A4EC41F" w14:textId="77777777" w:rsidR="00EA34E2" w:rsidRDefault="00EA34E2" w:rsidP="00EA34E2">
      <w:pPr>
        <w:jc w:val="center"/>
        <w:rPr>
          <w:rFonts w:ascii="Times New Roman" w:hAnsi="Times New Roman" w:cs="Times New Roman"/>
        </w:rPr>
      </w:pPr>
    </w:p>
    <w:p w14:paraId="71AE11C9" w14:textId="77777777" w:rsidR="00F033EE" w:rsidRDefault="00EA34E2" w:rsidP="00EA3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Saint Benedict and Saint John’s University</w:t>
      </w:r>
    </w:p>
    <w:p w14:paraId="529AC393" w14:textId="77777777" w:rsidR="00F033EE" w:rsidRDefault="00F033EE" w:rsidP="00EA34E2">
      <w:pPr>
        <w:jc w:val="center"/>
        <w:rPr>
          <w:rFonts w:ascii="Times New Roman" w:hAnsi="Times New Roman" w:cs="Times New Roman"/>
        </w:rPr>
      </w:pPr>
    </w:p>
    <w:p w14:paraId="1954FCBD" w14:textId="4C2080C5" w:rsidR="00EE7F5F" w:rsidRDefault="00FA1EC6" w:rsidP="00EA3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14</w:t>
      </w:r>
      <w:r w:rsidR="00F033EE">
        <w:rPr>
          <w:rFonts w:ascii="Times New Roman" w:hAnsi="Times New Roman" w:cs="Times New Roman"/>
        </w:rPr>
        <w:t>, 2017</w:t>
      </w:r>
      <w:r w:rsidR="00EE7F5F">
        <w:rPr>
          <w:rFonts w:ascii="Times New Roman" w:hAnsi="Times New Roman" w:cs="Times New Roman"/>
        </w:rPr>
        <w:br w:type="page"/>
      </w:r>
    </w:p>
    <w:p w14:paraId="38047EF8" w14:textId="77777777" w:rsidR="00EE7F5F" w:rsidRDefault="00EE7F5F" w:rsidP="00EA34E2">
      <w:pPr>
        <w:jc w:val="center"/>
        <w:rPr>
          <w:rFonts w:ascii="Times New Roman" w:hAnsi="Times New Roman" w:cs="Times New Roman"/>
        </w:rPr>
        <w:sectPr w:rsidR="00EE7F5F" w:rsidSect="00EA34E2">
          <w:pgSz w:w="12240" w:h="15840"/>
          <w:pgMar w:top="1440" w:right="1800" w:bottom="1440" w:left="1800" w:header="720" w:footer="720" w:gutter="0"/>
          <w:cols w:space="720"/>
          <w:vAlign w:val="center"/>
          <w:docGrid w:linePitch="360"/>
        </w:sectPr>
      </w:pPr>
    </w:p>
    <w:p w14:paraId="0A75D284" w14:textId="77777777" w:rsidR="002D35C1" w:rsidRDefault="002D35C1" w:rsidP="002D35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Path Toward Religious and Cultural Inclusivity:</w:t>
      </w:r>
      <w:r w:rsidRPr="002D3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Need for Critical Inquiry</w:t>
      </w:r>
    </w:p>
    <w:p w14:paraId="389C9903" w14:textId="77777777" w:rsidR="00EE7F5F" w:rsidRDefault="00EE7F5F" w:rsidP="00EE7F5F">
      <w:pPr>
        <w:jc w:val="center"/>
        <w:rPr>
          <w:rFonts w:ascii="Times New Roman" w:hAnsi="Times New Roman" w:cs="Times New Roman"/>
        </w:rPr>
      </w:pPr>
    </w:p>
    <w:p w14:paraId="6AA6E047" w14:textId="77777777" w:rsidR="00EE7F5F" w:rsidRDefault="00EE7F5F" w:rsidP="00EE7F5F">
      <w:pPr>
        <w:jc w:val="center"/>
        <w:rPr>
          <w:rFonts w:ascii="Times New Roman" w:hAnsi="Times New Roman" w:cs="Times New Roman"/>
        </w:rPr>
      </w:pPr>
    </w:p>
    <w:p w14:paraId="1EF6FBFB" w14:textId="77777777" w:rsidR="00EE7F5F" w:rsidRDefault="00EE7F5F" w:rsidP="00EE7F5F">
      <w:pPr>
        <w:jc w:val="center"/>
        <w:rPr>
          <w:rFonts w:ascii="Times New Roman" w:hAnsi="Times New Roman" w:cs="Times New Roman"/>
        </w:rPr>
      </w:pPr>
    </w:p>
    <w:p w14:paraId="042D8D27" w14:textId="77777777" w:rsidR="00EE7F5F" w:rsidRDefault="00EE7F5F" w:rsidP="00EE7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14:paraId="4A3628D7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4A6701E2" w14:textId="77777777" w:rsidR="00EE7F5F" w:rsidRDefault="00EE7F5F" w:rsidP="00EE7F5F">
      <w:pPr>
        <w:jc w:val="center"/>
        <w:rPr>
          <w:rFonts w:ascii="Times New Roman" w:hAnsi="Times New Roman" w:cs="Times New Roman"/>
        </w:rPr>
      </w:pPr>
    </w:p>
    <w:p w14:paraId="3B004BB2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Bobertz</w:t>
      </w:r>
    </w:p>
    <w:p w14:paraId="5AA46058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3B186847" w14:textId="28944193" w:rsidR="00BF228D" w:rsidRPr="00BF228D" w:rsidRDefault="00BF228D" w:rsidP="00BF228D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Thesis Advisor</w:t>
      </w:r>
    </w:p>
    <w:p w14:paraId="55519F23" w14:textId="21DCA435" w:rsidR="00BF228D" w:rsidRPr="00BF228D" w:rsidRDefault="00BF228D" w:rsidP="00EE7F5F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Professor of Theology</w:t>
      </w:r>
    </w:p>
    <w:p w14:paraId="6D6E59F9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3D7E93FA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6F10F5CB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3752EA3E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Block</w:t>
      </w:r>
    </w:p>
    <w:p w14:paraId="78B2672D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157674EF" w14:textId="3BFFB4AA" w:rsidR="00BF228D" w:rsidRPr="00BF228D" w:rsidRDefault="00BF228D" w:rsidP="00EE7F5F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Faculty Reader</w:t>
      </w:r>
    </w:p>
    <w:p w14:paraId="5549F9F0" w14:textId="25ABC876" w:rsidR="00BF228D" w:rsidRPr="00BF228D" w:rsidRDefault="00BF228D" w:rsidP="00EE7F5F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Professor of Anthropology</w:t>
      </w:r>
    </w:p>
    <w:p w14:paraId="120651CB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177C97EA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0973DDF5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3D16BDAC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Smiles</w:t>
      </w:r>
    </w:p>
    <w:p w14:paraId="6F2D220E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2F03B90A" w14:textId="5BC2A53D" w:rsidR="00BF228D" w:rsidRPr="00BF228D" w:rsidRDefault="00BF228D" w:rsidP="00EE7F5F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Faculty Reader</w:t>
      </w:r>
    </w:p>
    <w:p w14:paraId="3F12A064" w14:textId="318064E7" w:rsidR="00BF228D" w:rsidRDefault="00BF228D" w:rsidP="00EE7F5F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Professor of Theology</w:t>
      </w:r>
    </w:p>
    <w:p w14:paraId="1AC98F02" w14:textId="77777777" w:rsidR="00BF228D" w:rsidRDefault="00BF228D" w:rsidP="00EE7F5F">
      <w:pPr>
        <w:jc w:val="center"/>
        <w:rPr>
          <w:rFonts w:ascii="Times New Roman" w:hAnsi="Times New Roman" w:cs="Times New Roman"/>
          <w:i/>
        </w:rPr>
      </w:pPr>
    </w:p>
    <w:p w14:paraId="417FFD78" w14:textId="77777777" w:rsidR="00BF228D" w:rsidRDefault="00BF228D" w:rsidP="00EE7F5F">
      <w:pPr>
        <w:jc w:val="center"/>
        <w:rPr>
          <w:rFonts w:ascii="Times New Roman" w:hAnsi="Times New Roman" w:cs="Times New Roman"/>
          <w:i/>
        </w:rPr>
      </w:pPr>
    </w:p>
    <w:p w14:paraId="662BB1D8" w14:textId="77777777" w:rsidR="00BF228D" w:rsidRDefault="00BF228D" w:rsidP="00EE7F5F">
      <w:pPr>
        <w:jc w:val="center"/>
        <w:rPr>
          <w:rFonts w:ascii="Times New Roman" w:hAnsi="Times New Roman" w:cs="Times New Roman"/>
          <w:i/>
        </w:rPr>
      </w:pPr>
    </w:p>
    <w:p w14:paraId="35528FB9" w14:textId="3B608765" w:rsidR="00BF228D" w:rsidRPr="00BF228D" w:rsidRDefault="00BF228D" w:rsidP="00EE7F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Mercedes</w:t>
      </w:r>
    </w:p>
    <w:p w14:paraId="013709B5" w14:textId="77777777" w:rsidR="00BF228D" w:rsidRDefault="00BF228D" w:rsidP="00EE7F5F">
      <w:pPr>
        <w:jc w:val="center"/>
        <w:rPr>
          <w:rFonts w:ascii="Times New Roman" w:hAnsi="Times New Roman" w:cs="Times New Roman"/>
        </w:rPr>
      </w:pPr>
    </w:p>
    <w:p w14:paraId="23A65021" w14:textId="77777777" w:rsidR="00B26C2F" w:rsidRDefault="00BF228D" w:rsidP="00EE7F5F">
      <w:pPr>
        <w:jc w:val="center"/>
        <w:rPr>
          <w:rFonts w:ascii="Times New Roman" w:hAnsi="Times New Roman" w:cs="Times New Roman"/>
          <w:i/>
        </w:rPr>
      </w:pPr>
      <w:r w:rsidRPr="00BF228D">
        <w:rPr>
          <w:rFonts w:ascii="Times New Roman" w:hAnsi="Times New Roman" w:cs="Times New Roman"/>
          <w:i/>
        </w:rPr>
        <w:t>Chair, Department of Theology</w:t>
      </w:r>
      <w:r w:rsidR="00B26C2F">
        <w:rPr>
          <w:rFonts w:ascii="Times New Roman" w:hAnsi="Times New Roman" w:cs="Times New Roman"/>
          <w:i/>
        </w:rPr>
        <w:br w:type="page"/>
      </w:r>
    </w:p>
    <w:p w14:paraId="3E5CC4E6" w14:textId="77777777" w:rsidR="00B26C2F" w:rsidRDefault="00B26C2F" w:rsidP="00B26C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 and Value</w:t>
      </w:r>
    </w:p>
    <w:p w14:paraId="320A17C9" w14:textId="77777777" w:rsidR="00B26C2F" w:rsidRDefault="00B26C2F" w:rsidP="00B26C2F">
      <w:pPr>
        <w:rPr>
          <w:rFonts w:ascii="Times New Roman" w:hAnsi="Times New Roman" w:cs="Times New Roman"/>
          <w:b/>
        </w:rPr>
      </w:pPr>
    </w:p>
    <w:p w14:paraId="515B26DC" w14:textId="504115ED" w:rsidR="0046783B" w:rsidRDefault="00B26C2F" w:rsidP="00B2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purpose of this proposed thesis is to explore what it means to question and doub</w:t>
      </w:r>
      <w:r w:rsidR="00ED7AE1">
        <w:rPr>
          <w:rFonts w:ascii="Times New Roman" w:hAnsi="Times New Roman" w:cs="Times New Roman"/>
        </w:rPr>
        <w:t>t your beliefs, whether religious</w:t>
      </w:r>
      <w:r>
        <w:rPr>
          <w:rFonts w:ascii="Times New Roman" w:hAnsi="Times New Roman" w:cs="Times New Roman"/>
        </w:rPr>
        <w:t xml:space="preserve"> or</w:t>
      </w:r>
      <w:r w:rsidR="0054395E">
        <w:rPr>
          <w:rFonts w:ascii="Times New Roman" w:hAnsi="Times New Roman" w:cs="Times New Roman"/>
        </w:rPr>
        <w:t xml:space="preserve"> cultural</w:t>
      </w:r>
      <w:r>
        <w:rPr>
          <w:rFonts w:ascii="Times New Roman" w:hAnsi="Times New Roman" w:cs="Times New Roman"/>
        </w:rPr>
        <w:t>, and how this act of critical inquiry contributes to open-mindedness and the ability for fruitful dialogue among religions and cultures.</w:t>
      </w:r>
      <w:r w:rsidR="00537EAC">
        <w:rPr>
          <w:rFonts w:ascii="Times New Roman" w:hAnsi="Times New Roman" w:cs="Times New Roman"/>
        </w:rPr>
        <w:t xml:space="preserve"> </w:t>
      </w:r>
      <w:r w:rsidR="002B3B0E">
        <w:rPr>
          <w:rFonts w:ascii="Times New Roman" w:hAnsi="Times New Roman" w:cs="Times New Roman"/>
        </w:rPr>
        <w:t xml:space="preserve">As Catherine Cornille says in her book </w:t>
      </w:r>
      <w:r w:rsidR="002B3B0E" w:rsidRPr="002B3B0E">
        <w:rPr>
          <w:rFonts w:ascii="Times New Roman" w:hAnsi="Times New Roman" w:cs="Times New Roman"/>
          <w:i/>
        </w:rPr>
        <w:t>The im-possibility of interreligious dialogue</w:t>
      </w:r>
      <w:r w:rsidR="002B3B0E">
        <w:rPr>
          <w:rFonts w:ascii="Times New Roman" w:hAnsi="Times New Roman" w:cs="Times New Roman"/>
        </w:rPr>
        <w:t xml:space="preserve">, “The more attached one is to the absolute truth of one’s own religious doctrines and practices, the less inclined one will be to engage the teachings of other religions in a spirit of openness and receptivity” (Cornille, 57). </w:t>
      </w:r>
    </w:p>
    <w:p w14:paraId="0B0AE610" w14:textId="1D796DE9" w:rsidR="00794813" w:rsidRPr="0054579B" w:rsidRDefault="0046783B" w:rsidP="007948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2078">
        <w:rPr>
          <w:rFonts w:ascii="Times New Roman" w:hAnsi="Times New Roman" w:cs="Times New Roman"/>
        </w:rPr>
        <w:t>One of the purposes of this the</w:t>
      </w:r>
      <w:r w:rsidR="00704C94">
        <w:rPr>
          <w:rFonts w:ascii="Times New Roman" w:hAnsi="Times New Roman" w:cs="Times New Roman"/>
        </w:rPr>
        <w:t>sis is to research the attitudes</w:t>
      </w:r>
      <w:r w:rsidR="00062078">
        <w:rPr>
          <w:rFonts w:ascii="Times New Roman" w:hAnsi="Times New Roman" w:cs="Times New Roman"/>
        </w:rPr>
        <w:t xml:space="preserve"> of Christian</w:t>
      </w:r>
      <w:r w:rsidR="00A43C24">
        <w:rPr>
          <w:rFonts w:ascii="Times New Roman" w:hAnsi="Times New Roman" w:cs="Times New Roman"/>
        </w:rPr>
        <w:t xml:space="preserve">ity on interreligious </w:t>
      </w:r>
      <w:r w:rsidR="00704C94">
        <w:rPr>
          <w:rFonts w:ascii="Times New Roman" w:hAnsi="Times New Roman" w:cs="Times New Roman"/>
        </w:rPr>
        <w:t>dialogue as compared with</w:t>
      </w:r>
      <w:r w:rsidR="00B576B1">
        <w:rPr>
          <w:rFonts w:ascii="Times New Roman" w:hAnsi="Times New Roman" w:cs="Times New Roman"/>
        </w:rPr>
        <w:t xml:space="preserve"> Buddhist</w:t>
      </w:r>
      <w:r w:rsidR="00A43C24">
        <w:rPr>
          <w:rFonts w:ascii="Times New Roman" w:hAnsi="Times New Roman" w:cs="Times New Roman"/>
        </w:rPr>
        <w:t xml:space="preserve"> and Islam</w:t>
      </w:r>
      <w:r w:rsidR="00B576B1">
        <w:rPr>
          <w:rFonts w:ascii="Times New Roman" w:hAnsi="Times New Roman" w:cs="Times New Roman"/>
        </w:rPr>
        <w:t>ic doctrines</w:t>
      </w:r>
      <w:r w:rsidR="00A43C24">
        <w:rPr>
          <w:rFonts w:ascii="Times New Roman" w:hAnsi="Times New Roman" w:cs="Times New Roman"/>
        </w:rPr>
        <w:t>.</w:t>
      </w:r>
      <w:r w:rsidR="00062078">
        <w:rPr>
          <w:rFonts w:ascii="Times New Roman" w:hAnsi="Times New Roman" w:cs="Times New Roman"/>
        </w:rPr>
        <w:t xml:space="preserve"> </w:t>
      </w:r>
      <w:r w:rsidR="00A43C24">
        <w:rPr>
          <w:rFonts w:ascii="Times New Roman" w:hAnsi="Times New Roman" w:cs="Times New Roman"/>
        </w:rPr>
        <w:t>By researching interreligious dialogue between Christians and Buddhists</w:t>
      </w:r>
      <w:r w:rsidR="00AE5B97">
        <w:rPr>
          <w:rFonts w:ascii="Times New Roman" w:hAnsi="Times New Roman" w:cs="Times New Roman"/>
        </w:rPr>
        <w:t>,</w:t>
      </w:r>
      <w:r w:rsidR="00A43C24">
        <w:rPr>
          <w:rFonts w:ascii="Times New Roman" w:hAnsi="Times New Roman" w:cs="Times New Roman"/>
        </w:rPr>
        <w:t xml:space="preserve"> as well as Christians and Muslims</w:t>
      </w:r>
      <w:r w:rsidR="00AE5B97">
        <w:rPr>
          <w:rFonts w:ascii="Times New Roman" w:hAnsi="Times New Roman" w:cs="Times New Roman"/>
        </w:rPr>
        <w:t>,</w:t>
      </w:r>
      <w:r w:rsidR="00A43C24">
        <w:rPr>
          <w:rFonts w:ascii="Times New Roman" w:hAnsi="Times New Roman" w:cs="Times New Roman"/>
        </w:rPr>
        <w:t xml:space="preserve"> </w:t>
      </w:r>
      <w:r w:rsidR="00B576B1">
        <w:rPr>
          <w:rFonts w:ascii="Times New Roman" w:hAnsi="Times New Roman" w:cs="Times New Roman"/>
        </w:rPr>
        <w:t>I will explore</w:t>
      </w:r>
      <w:r w:rsidR="00046546">
        <w:rPr>
          <w:rFonts w:ascii="Times New Roman" w:hAnsi="Times New Roman" w:cs="Times New Roman"/>
        </w:rPr>
        <w:t xml:space="preserve"> whether and how each party expresses openness to critical inquiry</w:t>
      </w:r>
      <w:r w:rsidR="00062078">
        <w:rPr>
          <w:rFonts w:ascii="Times New Roman" w:hAnsi="Times New Roman" w:cs="Times New Roman"/>
        </w:rPr>
        <w:t>.</w:t>
      </w:r>
      <w:r w:rsidR="00A43C24">
        <w:rPr>
          <w:rFonts w:ascii="Times New Roman" w:hAnsi="Times New Roman" w:cs="Times New Roman"/>
        </w:rPr>
        <w:t xml:space="preserve"> </w:t>
      </w:r>
      <w:r w:rsidR="00046546">
        <w:rPr>
          <w:rFonts w:ascii="Times New Roman" w:hAnsi="Times New Roman" w:cs="Times New Roman"/>
        </w:rPr>
        <w:t xml:space="preserve">This </w:t>
      </w:r>
      <w:r w:rsidR="00EB10DD">
        <w:rPr>
          <w:rFonts w:ascii="Times New Roman" w:hAnsi="Times New Roman" w:cs="Times New Roman"/>
        </w:rPr>
        <w:t xml:space="preserve">thesis </w:t>
      </w:r>
      <w:r w:rsidR="007D285F">
        <w:rPr>
          <w:rFonts w:ascii="Times New Roman" w:hAnsi="Times New Roman" w:cs="Times New Roman"/>
        </w:rPr>
        <w:t>will</w:t>
      </w:r>
      <w:r w:rsidR="00046546">
        <w:rPr>
          <w:rFonts w:ascii="Times New Roman" w:hAnsi="Times New Roman" w:cs="Times New Roman"/>
        </w:rPr>
        <w:t xml:space="preserve"> then</w:t>
      </w:r>
      <w:r w:rsidR="00AE5B97">
        <w:rPr>
          <w:rFonts w:ascii="Times New Roman" w:hAnsi="Times New Roman" w:cs="Times New Roman"/>
        </w:rPr>
        <w:t xml:space="preserve"> </w:t>
      </w:r>
      <w:r w:rsidR="00A43C24">
        <w:rPr>
          <w:rFonts w:ascii="Times New Roman" w:hAnsi="Times New Roman" w:cs="Times New Roman"/>
        </w:rPr>
        <w:t xml:space="preserve">explore </w:t>
      </w:r>
      <w:r w:rsidR="00046546">
        <w:rPr>
          <w:rFonts w:ascii="Times New Roman" w:hAnsi="Times New Roman" w:cs="Times New Roman"/>
        </w:rPr>
        <w:t xml:space="preserve">the role that </w:t>
      </w:r>
      <w:r w:rsidR="00EB10DD">
        <w:rPr>
          <w:rFonts w:ascii="Times New Roman" w:hAnsi="Times New Roman" w:cs="Times New Roman"/>
        </w:rPr>
        <w:t>critical i</w:t>
      </w:r>
      <w:r w:rsidR="00D01FEE">
        <w:rPr>
          <w:rFonts w:ascii="Times New Roman" w:hAnsi="Times New Roman" w:cs="Times New Roman"/>
        </w:rPr>
        <w:t xml:space="preserve">nquiry </w:t>
      </w:r>
      <w:r w:rsidR="00046546">
        <w:rPr>
          <w:rFonts w:ascii="Times New Roman" w:hAnsi="Times New Roman" w:cs="Times New Roman"/>
        </w:rPr>
        <w:t xml:space="preserve">plays in creating </w:t>
      </w:r>
      <w:r w:rsidR="00AE5B97">
        <w:rPr>
          <w:rFonts w:ascii="Times New Roman" w:hAnsi="Times New Roman" w:cs="Times New Roman"/>
        </w:rPr>
        <w:t>dialogue</w:t>
      </w:r>
      <w:r w:rsidR="0054579B">
        <w:rPr>
          <w:rFonts w:ascii="Times New Roman" w:hAnsi="Times New Roman" w:cs="Times New Roman"/>
        </w:rPr>
        <w:t xml:space="preserve"> and</w:t>
      </w:r>
      <w:r w:rsidR="00EB10DD">
        <w:rPr>
          <w:rFonts w:ascii="Times New Roman" w:hAnsi="Times New Roman" w:cs="Times New Roman"/>
        </w:rPr>
        <w:t xml:space="preserve"> whether or not the varying attitudes toward critical inquiry </w:t>
      </w:r>
      <w:r w:rsidR="00D01FEE">
        <w:rPr>
          <w:rFonts w:ascii="Times New Roman" w:hAnsi="Times New Roman" w:cs="Times New Roman"/>
        </w:rPr>
        <w:t xml:space="preserve">help to </w:t>
      </w:r>
      <w:r w:rsidR="00D01FEE" w:rsidRPr="0054579B">
        <w:rPr>
          <w:rFonts w:ascii="Times New Roman" w:hAnsi="Times New Roman" w:cs="Times New Roman"/>
        </w:rPr>
        <w:t xml:space="preserve">facilitate </w:t>
      </w:r>
      <w:r w:rsidR="006645DA" w:rsidRPr="0054579B">
        <w:rPr>
          <w:rFonts w:ascii="Times New Roman" w:hAnsi="Times New Roman" w:cs="Times New Roman"/>
        </w:rPr>
        <w:t>fruitful dialogue</w:t>
      </w:r>
      <w:r w:rsidR="0054579B" w:rsidRPr="0054579B">
        <w:rPr>
          <w:rFonts w:ascii="Times New Roman" w:hAnsi="Times New Roman" w:cs="Times New Roman"/>
        </w:rPr>
        <w:t>.</w:t>
      </w:r>
    </w:p>
    <w:p w14:paraId="6B2D0ED4" w14:textId="3ECF840D" w:rsidR="004C251C" w:rsidRPr="0054579B" w:rsidRDefault="008C44E5" w:rsidP="0054579B">
      <w:pPr>
        <w:pStyle w:val="CommentText"/>
        <w:ind w:firstLine="720"/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Due to </w:t>
      </w:r>
      <w:r w:rsidR="00D01FEE" w:rsidRPr="0054579B">
        <w:rPr>
          <w:rFonts w:ascii="Times New Roman" w:hAnsi="Times New Roman" w:cs="Times New Roman"/>
          <w:sz w:val="24"/>
          <w:szCs w:val="24"/>
        </w:rPr>
        <w:t>many connections between religion and culture</w:t>
      </w:r>
      <w:r w:rsidR="00CE3926" w:rsidRPr="0054579B">
        <w:rPr>
          <w:rFonts w:ascii="Times New Roman" w:hAnsi="Times New Roman" w:cs="Times New Roman"/>
          <w:sz w:val="24"/>
          <w:szCs w:val="24"/>
        </w:rPr>
        <w:t>,</w:t>
      </w:r>
      <w:r w:rsidR="00D01FEE" w:rsidRPr="0054579B">
        <w:rPr>
          <w:rFonts w:ascii="Times New Roman" w:hAnsi="Times New Roman" w:cs="Times New Roman"/>
          <w:sz w:val="24"/>
          <w:szCs w:val="24"/>
        </w:rPr>
        <w:t xml:space="preserve"> the success (or failure) of faith</w:t>
      </w:r>
      <w:r w:rsidR="009D22C8" w:rsidRPr="0054579B">
        <w:rPr>
          <w:rFonts w:ascii="Times New Roman" w:hAnsi="Times New Roman" w:cs="Times New Roman"/>
          <w:sz w:val="24"/>
          <w:szCs w:val="24"/>
        </w:rPr>
        <w:t>s</w:t>
      </w:r>
      <w:r w:rsidR="00D01FEE" w:rsidRPr="0054579B">
        <w:rPr>
          <w:rFonts w:ascii="Times New Roman" w:hAnsi="Times New Roman" w:cs="Times New Roman"/>
          <w:sz w:val="24"/>
          <w:szCs w:val="24"/>
        </w:rPr>
        <w:t xml:space="preserve"> to promote</w:t>
      </w:r>
      <w:r w:rsidRPr="0054579B">
        <w:rPr>
          <w:rFonts w:ascii="Times New Roman" w:hAnsi="Times New Roman" w:cs="Times New Roman"/>
          <w:sz w:val="24"/>
          <w:szCs w:val="24"/>
        </w:rPr>
        <w:t xml:space="preserve"> interreligious dialogue </w:t>
      </w:r>
      <w:r w:rsidR="00EF1937" w:rsidRPr="0054579B">
        <w:rPr>
          <w:rFonts w:ascii="Times New Roman" w:hAnsi="Times New Roman" w:cs="Times New Roman"/>
          <w:sz w:val="24"/>
          <w:szCs w:val="24"/>
        </w:rPr>
        <w:t>has</w:t>
      </w:r>
      <w:r w:rsidR="007D48A5" w:rsidRPr="0054579B">
        <w:rPr>
          <w:rFonts w:ascii="Times New Roman" w:hAnsi="Times New Roman" w:cs="Times New Roman"/>
          <w:sz w:val="24"/>
          <w:szCs w:val="24"/>
        </w:rPr>
        <w:t xml:space="preserve"> the potential to</w:t>
      </w:r>
      <w:r w:rsidR="007C6E03" w:rsidRPr="0054579B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AF2CF5" w:rsidRPr="0054579B">
        <w:rPr>
          <w:rFonts w:ascii="Times New Roman" w:hAnsi="Times New Roman" w:cs="Times New Roman"/>
          <w:sz w:val="24"/>
          <w:szCs w:val="24"/>
        </w:rPr>
        <w:t>societal values toward other cultural groups.</w:t>
      </w:r>
      <w:r w:rsidR="0054579B" w:rsidRPr="0054579B">
        <w:rPr>
          <w:rFonts w:ascii="Times New Roman" w:hAnsi="Times New Roman" w:cs="Times New Roman"/>
          <w:sz w:val="24"/>
          <w:szCs w:val="24"/>
        </w:rPr>
        <w:t xml:space="preserve"> There is a crucial link between openness to critical inquiry of one’s own faith (an openness to doubt) and the successful outcome of the dialogue – that is, increased underst</w:t>
      </w:r>
      <w:r w:rsidR="006D21FD">
        <w:rPr>
          <w:rFonts w:ascii="Times New Roman" w:hAnsi="Times New Roman" w:cs="Times New Roman"/>
          <w:sz w:val="24"/>
          <w:szCs w:val="24"/>
        </w:rPr>
        <w:t xml:space="preserve">anding and tolerance. Due to this link, </w:t>
      </w:r>
      <w:r w:rsidR="0054579B" w:rsidRPr="0054579B">
        <w:rPr>
          <w:rFonts w:ascii="Times New Roman" w:hAnsi="Times New Roman" w:cs="Times New Roman"/>
          <w:sz w:val="24"/>
          <w:szCs w:val="24"/>
        </w:rPr>
        <w:t xml:space="preserve">openness to critical inquiry on a broadly cultural level will be a necessary component to any future inter-cultural </w:t>
      </w:r>
      <w:r w:rsidR="006D21FD" w:rsidRPr="0054579B">
        <w:rPr>
          <w:rFonts w:ascii="Times New Roman" w:hAnsi="Times New Roman" w:cs="Times New Roman"/>
          <w:sz w:val="24"/>
          <w:szCs w:val="24"/>
        </w:rPr>
        <w:t>engagements</w:t>
      </w:r>
      <w:r w:rsidR="0054579B" w:rsidRPr="0054579B">
        <w:rPr>
          <w:rFonts w:ascii="Times New Roman" w:hAnsi="Times New Roman" w:cs="Times New Roman"/>
          <w:sz w:val="24"/>
          <w:szCs w:val="24"/>
        </w:rPr>
        <w:t xml:space="preserve">. </w:t>
      </w:r>
      <w:r w:rsidR="00BE4BA4" w:rsidRPr="0054579B">
        <w:rPr>
          <w:rFonts w:ascii="Times New Roman" w:hAnsi="Times New Roman" w:cs="Times New Roman"/>
          <w:sz w:val="24"/>
          <w:szCs w:val="24"/>
        </w:rPr>
        <w:t>By investigating the various outcomes of dialogue due to teachings on critical inquiry between Christians and Buddhists an</w:t>
      </w:r>
      <w:r w:rsidR="009F7AB4">
        <w:rPr>
          <w:rFonts w:ascii="Times New Roman" w:hAnsi="Times New Roman" w:cs="Times New Roman"/>
          <w:sz w:val="24"/>
          <w:szCs w:val="24"/>
        </w:rPr>
        <w:t xml:space="preserve">d Christians and Muslims, I hope </w:t>
      </w:r>
      <w:r w:rsidR="00BE4BA4" w:rsidRPr="0054579B">
        <w:rPr>
          <w:rFonts w:ascii="Times New Roman" w:hAnsi="Times New Roman" w:cs="Times New Roman"/>
          <w:sz w:val="24"/>
          <w:szCs w:val="24"/>
        </w:rPr>
        <w:t xml:space="preserve">to gain a </w:t>
      </w:r>
      <w:r w:rsidR="0000421B">
        <w:rPr>
          <w:rFonts w:ascii="Times New Roman" w:hAnsi="Times New Roman" w:cs="Times New Roman"/>
          <w:sz w:val="24"/>
          <w:szCs w:val="24"/>
        </w:rPr>
        <w:t>better understanding on how openness to critical inqu</w:t>
      </w:r>
      <w:r w:rsidR="00472920">
        <w:rPr>
          <w:rFonts w:ascii="Times New Roman" w:hAnsi="Times New Roman" w:cs="Times New Roman"/>
          <w:sz w:val="24"/>
          <w:szCs w:val="24"/>
        </w:rPr>
        <w:t xml:space="preserve">iry might have an impact on </w:t>
      </w:r>
      <w:r w:rsidR="00BE4BA4" w:rsidRPr="0054579B">
        <w:rPr>
          <w:rFonts w:ascii="Times New Roman" w:hAnsi="Times New Roman" w:cs="Times New Roman"/>
          <w:sz w:val="24"/>
          <w:szCs w:val="24"/>
        </w:rPr>
        <w:t>society’s engagement with other cultures.</w:t>
      </w:r>
    </w:p>
    <w:p w14:paraId="53D65756" w14:textId="3FB84CD7" w:rsidR="00CB72F2" w:rsidRDefault="004C251C" w:rsidP="00B2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proposed thesis </w:t>
      </w:r>
      <w:r w:rsidR="004C4957">
        <w:rPr>
          <w:rFonts w:ascii="Times New Roman" w:hAnsi="Times New Roman" w:cs="Times New Roman"/>
        </w:rPr>
        <w:t xml:space="preserve">emerges directly from my </w:t>
      </w:r>
      <w:r>
        <w:rPr>
          <w:rFonts w:ascii="Times New Roman" w:hAnsi="Times New Roman" w:cs="Times New Roman"/>
        </w:rPr>
        <w:t>interdisciplinary major,</w:t>
      </w:r>
      <w:r w:rsidR="004C4957">
        <w:rPr>
          <w:rFonts w:ascii="Times New Roman" w:hAnsi="Times New Roman" w:cs="Times New Roman"/>
        </w:rPr>
        <w:t xml:space="preserve"> Religion, Society, and Culture. This major</w:t>
      </w:r>
      <w:r>
        <w:rPr>
          <w:rFonts w:ascii="Times New Roman" w:hAnsi="Times New Roman" w:cs="Times New Roman"/>
        </w:rPr>
        <w:t xml:space="preserve"> involves Theology, Anthropology, History, Philosophy, and Peace Studies. While Theology and Anthropolog</w:t>
      </w:r>
      <w:r w:rsidR="00D01FEE">
        <w:rPr>
          <w:rFonts w:ascii="Times New Roman" w:hAnsi="Times New Roman" w:cs="Times New Roman"/>
        </w:rPr>
        <w:t>y act as the two primary</w:t>
      </w:r>
      <w:r w:rsidR="0054395E">
        <w:rPr>
          <w:rFonts w:ascii="Times New Roman" w:hAnsi="Times New Roman" w:cs="Times New Roman"/>
        </w:rPr>
        <w:t xml:space="preserve"> fields of study, the subsequent</w:t>
      </w:r>
      <w:r>
        <w:rPr>
          <w:rFonts w:ascii="Times New Roman" w:hAnsi="Times New Roman" w:cs="Times New Roman"/>
        </w:rPr>
        <w:t xml:space="preserve"> three </w:t>
      </w:r>
      <w:r w:rsidR="0054395E">
        <w:rPr>
          <w:rFonts w:ascii="Times New Roman" w:hAnsi="Times New Roman" w:cs="Times New Roman"/>
        </w:rPr>
        <w:t>disciplines are</w:t>
      </w:r>
      <w:r>
        <w:rPr>
          <w:rFonts w:ascii="Times New Roman" w:hAnsi="Times New Roman" w:cs="Times New Roman"/>
        </w:rPr>
        <w:t xml:space="preserve"> neces</w:t>
      </w:r>
      <w:r w:rsidR="00D60DF2">
        <w:rPr>
          <w:rFonts w:ascii="Times New Roman" w:hAnsi="Times New Roman" w:cs="Times New Roman"/>
        </w:rPr>
        <w:t xml:space="preserve">sary to creating a satisfactory </w:t>
      </w:r>
      <w:r>
        <w:rPr>
          <w:rFonts w:ascii="Times New Roman" w:hAnsi="Times New Roman" w:cs="Times New Roman"/>
        </w:rPr>
        <w:t>approach to the relationship between religion and culture in society. With this thesis</w:t>
      </w:r>
      <w:r w:rsidR="00D01F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will be pulling from all of these </w:t>
      </w:r>
      <w:r w:rsidR="00D01FEE">
        <w:rPr>
          <w:rFonts w:ascii="Times New Roman" w:hAnsi="Times New Roman" w:cs="Times New Roman"/>
        </w:rPr>
        <w:t>disciplines</w:t>
      </w:r>
      <w:r w:rsidR="00D60DF2">
        <w:rPr>
          <w:rFonts w:ascii="Times New Roman" w:hAnsi="Times New Roman" w:cs="Times New Roman"/>
        </w:rPr>
        <w:t xml:space="preserve"> to create a </w:t>
      </w:r>
      <w:r>
        <w:rPr>
          <w:rFonts w:ascii="Times New Roman" w:hAnsi="Times New Roman" w:cs="Times New Roman"/>
        </w:rPr>
        <w:t>well-rounded approach to what it means to question persona</w:t>
      </w:r>
      <w:r w:rsidR="00DF336A">
        <w:rPr>
          <w:rFonts w:ascii="Times New Roman" w:hAnsi="Times New Roman" w:cs="Times New Roman"/>
        </w:rPr>
        <w:t xml:space="preserve">l beliefs. This </w:t>
      </w:r>
      <w:r>
        <w:rPr>
          <w:rFonts w:ascii="Times New Roman" w:hAnsi="Times New Roman" w:cs="Times New Roman"/>
        </w:rPr>
        <w:t xml:space="preserve">proposed thesis </w:t>
      </w:r>
      <w:r w:rsidR="00F123C9">
        <w:rPr>
          <w:rFonts w:ascii="Times New Roman" w:hAnsi="Times New Roman" w:cs="Times New Roman"/>
        </w:rPr>
        <w:t xml:space="preserve">would be an accumulation of what </w:t>
      </w:r>
      <w:r>
        <w:rPr>
          <w:rFonts w:ascii="Times New Roman" w:hAnsi="Times New Roman" w:cs="Times New Roman"/>
        </w:rPr>
        <w:t>I have learned thus far at the College of Saint Benedict and Saint John’s University. A significant theme from all of the classes I have taken for my major</w:t>
      </w:r>
      <w:r w:rsidR="00DF336A">
        <w:rPr>
          <w:rFonts w:ascii="Times New Roman" w:hAnsi="Times New Roman" w:cs="Times New Roman"/>
        </w:rPr>
        <w:t xml:space="preserve"> includes</w:t>
      </w:r>
      <w:r w:rsidR="00756373">
        <w:rPr>
          <w:rFonts w:ascii="Times New Roman" w:hAnsi="Times New Roman" w:cs="Times New Roman"/>
        </w:rPr>
        <w:t xml:space="preserve"> understanding the source of personal beliefs</w:t>
      </w:r>
      <w:r w:rsidR="00DF336A">
        <w:rPr>
          <w:rFonts w:ascii="Times New Roman" w:hAnsi="Times New Roman" w:cs="Times New Roman"/>
        </w:rPr>
        <w:t>— where they come from</w:t>
      </w:r>
      <w:r>
        <w:rPr>
          <w:rFonts w:ascii="Times New Roman" w:hAnsi="Times New Roman" w:cs="Times New Roman"/>
        </w:rPr>
        <w:t xml:space="preserve"> and why they matter.</w:t>
      </w:r>
      <w:r w:rsidR="003A0E23">
        <w:rPr>
          <w:rFonts w:ascii="Times New Roman" w:hAnsi="Times New Roman" w:cs="Times New Roman"/>
        </w:rPr>
        <w:t xml:space="preserve"> This thesis would </w:t>
      </w:r>
      <w:r w:rsidR="00CB72F2">
        <w:rPr>
          <w:rFonts w:ascii="Times New Roman" w:hAnsi="Times New Roman" w:cs="Times New Roman"/>
        </w:rPr>
        <w:t xml:space="preserve">propel me a step further by giving </w:t>
      </w:r>
      <w:r w:rsidR="00F123C9">
        <w:rPr>
          <w:rFonts w:ascii="Times New Roman" w:hAnsi="Times New Roman" w:cs="Times New Roman"/>
        </w:rPr>
        <w:t>me the opportunity to apply the</w:t>
      </w:r>
      <w:r w:rsidR="00D01FEE">
        <w:rPr>
          <w:rFonts w:ascii="Times New Roman" w:hAnsi="Times New Roman" w:cs="Times New Roman"/>
        </w:rPr>
        <w:t xml:space="preserve"> knowledge I have learned</w:t>
      </w:r>
      <w:r w:rsidR="003A0E23">
        <w:rPr>
          <w:rFonts w:ascii="Times New Roman" w:hAnsi="Times New Roman" w:cs="Times New Roman"/>
        </w:rPr>
        <w:t xml:space="preserve"> in my studies</w:t>
      </w:r>
      <w:r w:rsidR="00D01FEE">
        <w:rPr>
          <w:rFonts w:ascii="Times New Roman" w:hAnsi="Times New Roman" w:cs="Times New Roman"/>
        </w:rPr>
        <w:t xml:space="preserve"> in research</w:t>
      </w:r>
      <w:r w:rsidR="00CB72F2">
        <w:rPr>
          <w:rFonts w:ascii="Times New Roman" w:hAnsi="Times New Roman" w:cs="Times New Roman"/>
        </w:rPr>
        <w:t xml:space="preserve"> that affects not only a general wide </w:t>
      </w:r>
      <w:r w:rsidR="000A2031">
        <w:rPr>
          <w:rFonts w:ascii="Times New Roman" w:hAnsi="Times New Roman" w:cs="Times New Roman"/>
        </w:rPr>
        <w:t xml:space="preserve">audience of Americans, but </w:t>
      </w:r>
      <w:r w:rsidR="00CB72F2">
        <w:rPr>
          <w:rFonts w:ascii="Times New Roman" w:hAnsi="Times New Roman" w:cs="Times New Roman"/>
        </w:rPr>
        <w:t>the campus I call home as well.</w:t>
      </w:r>
    </w:p>
    <w:p w14:paraId="163A6D36" w14:textId="77777777" w:rsidR="00B36B95" w:rsidRDefault="00CB72F2" w:rsidP="00B2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D33EF6" w14:textId="77777777" w:rsidR="00B36B95" w:rsidRDefault="00B36B95" w:rsidP="00B26C2F">
      <w:pPr>
        <w:rPr>
          <w:rFonts w:ascii="Times New Roman" w:hAnsi="Times New Roman" w:cs="Times New Roman"/>
        </w:rPr>
      </w:pPr>
    </w:p>
    <w:p w14:paraId="0FBC048E" w14:textId="77777777" w:rsidR="001B62A1" w:rsidRDefault="001B62A1" w:rsidP="00B26C2F">
      <w:pPr>
        <w:rPr>
          <w:rFonts w:ascii="Times New Roman" w:hAnsi="Times New Roman" w:cs="Times New Roman"/>
          <w:b/>
        </w:rPr>
      </w:pPr>
    </w:p>
    <w:p w14:paraId="3B076852" w14:textId="77777777" w:rsidR="001B62A1" w:rsidRDefault="001B62A1" w:rsidP="00B26C2F">
      <w:pPr>
        <w:rPr>
          <w:rFonts w:ascii="Times New Roman" w:hAnsi="Times New Roman" w:cs="Times New Roman"/>
          <w:b/>
        </w:rPr>
      </w:pPr>
    </w:p>
    <w:p w14:paraId="2639D620" w14:textId="77777777" w:rsidR="001B62A1" w:rsidRDefault="001B62A1" w:rsidP="00B26C2F">
      <w:pPr>
        <w:rPr>
          <w:rFonts w:ascii="Times New Roman" w:hAnsi="Times New Roman" w:cs="Times New Roman"/>
          <w:b/>
        </w:rPr>
      </w:pPr>
    </w:p>
    <w:p w14:paraId="1EB7C80D" w14:textId="77777777" w:rsidR="00690DE4" w:rsidRDefault="00690DE4" w:rsidP="00B26C2F">
      <w:pPr>
        <w:rPr>
          <w:rFonts w:ascii="Times New Roman" w:hAnsi="Times New Roman" w:cs="Times New Roman"/>
          <w:b/>
        </w:rPr>
      </w:pPr>
    </w:p>
    <w:p w14:paraId="0B826701" w14:textId="77777777" w:rsidR="00690DE4" w:rsidRDefault="00690DE4" w:rsidP="00B26C2F">
      <w:pPr>
        <w:rPr>
          <w:rFonts w:ascii="Times New Roman" w:hAnsi="Times New Roman" w:cs="Times New Roman"/>
          <w:b/>
        </w:rPr>
      </w:pPr>
    </w:p>
    <w:p w14:paraId="0A061158" w14:textId="77777777" w:rsidR="00B36B95" w:rsidRDefault="00B36B95" w:rsidP="00B26C2F">
      <w:pPr>
        <w:rPr>
          <w:rFonts w:ascii="Times New Roman" w:hAnsi="Times New Roman" w:cs="Times New Roman"/>
          <w:b/>
        </w:rPr>
      </w:pPr>
      <w:r w:rsidRPr="00B36B95">
        <w:rPr>
          <w:rFonts w:ascii="Times New Roman" w:hAnsi="Times New Roman" w:cs="Times New Roman"/>
          <w:b/>
        </w:rPr>
        <w:t>Outline</w:t>
      </w:r>
    </w:p>
    <w:p w14:paraId="5567C17D" w14:textId="77777777" w:rsidR="00B36B95" w:rsidRDefault="00B36B95" w:rsidP="00B26C2F">
      <w:pPr>
        <w:rPr>
          <w:rFonts w:ascii="Times New Roman" w:hAnsi="Times New Roman" w:cs="Times New Roman"/>
          <w:b/>
        </w:rPr>
      </w:pPr>
    </w:p>
    <w:p w14:paraId="71CCAD68" w14:textId="7EE7632E" w:rsidR="00AE303B" w:rsidRDefault="00B36B95" w:rsidP="00B2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thesis would begin with explanations of what it means to practice critical inquiry. It would move forward to how the Chr</w:t>
      </w:r>
      <w:r w:rsidR="00756373">
        <w:rPr>
          <w:rFonts w:ascii="Times New Roman" w:hAnsi="Times New Roman" w:cs="Times New Roman"/>
        </w:rPr>
        <w:t xml:space="preserve">istian and Buddhist traditions understand </w:t>
      </w:r>
      <w:r w:rsidR="002324F1">
        <w:rPr>
          <w:rFonts w:ascii="Times New Roman" w:hAnsi="Times New Roman" w:cs="Times New Roman"/>
        </w:rPr>
        <w:t>openness</w:t>
      </w:r>
      <w:r w:rsidR="00756373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doubt</w:t>
      </w:r>
      <w:r w:rsidR="0059288C">
        <w:rPr>
          <w:rFonts w:ascii="Times New Roman" w:hAnsi="Times New Roman" w:cs="Times New Roman"/>
        </w:rPr>
        <w:t>ing beliefs</w:t>
      </w:r>
      <w:r>
        <w:rPr>
          <w:rFonts w:ascii="Times New Roman" w:hAnsi="Times New Roman" w:cs="Times New Roman"/>
        </w:rPr>
        <w:t xml:space="preserve">, and how this affects interreligious dialogue. </w:t>
      </w:r>
      <w:r w:rsidR="004758B5">
        <w:rPr>
          <w:rFonts w:ascii="Times New Roman" w:hAnsi="Times New Roman" w:cs="Times New Roman"/>
        </w:rPr>
        <w:t xml:space="preserve">Once this relationship has been appropriately examined, the thesis will investigate the relationship between Christian and Muslim dialogue. </w:t>
      </w:r>
      <w:r w:rsidR="00A44F42">
        <w:rPr>
          <w:rFonts w:ascii="Times New Roman" w:hAnsi="Times New Roman" w:cs="Times New Roman"/>
        </w:rPr>
        <w:t>After exploring how interreligious dialogue is impacted by attitudes toward critical i</w:t>
      </w:r>
      <w:r w:rsidR="00E97031">
        <w:rPr>
          <w:rFonts w:ascii="Times New Roman" w:hAnsi="Times New Roman" w:cs="Times New Roman"/>
        </w:rPr>
        <w:t>nquiry, the conversation will progress to investigating how this</w:t>
      </w:r>
      <w:r w:rsidR="00A44F42">
        <w:rPr>
          <w:rFonts w:ascii="Times New Roman" w:hAnsi="Times New Roman" w:cs="Times New Roman"/>
        </w:rPr>
        <w:t xml:space="preserve"> open dialogue between religions, or lack thereof, </w:t>
      </w:r>
      <w:r w:rsidR="002324F1">
        <w:rPr>
          <w:rFonts w:ascii="Times New Roman" w:hAnsi="Times New Roman" w:cs="Times New Roman"/>
        </w:rPr>
        <w:t xml:space="preserve">impacts the culture in </w:t>
      </w:r>
      <w:r w:rsidR="002324F1" w:rsidRPr="002324F1">
        <w:rPr>
          <w:rFonts w:ascii="Times New Roman" w:hAnsi="Times New Roman" w:cs="Times New Roman"/>
        </w:rPr>
        <w:t>which the religions are practiced</w:t>
      </w:r>
      <w:r w:rsidR="00A44F42" w:rsidRPr="002324F1">
        <w:rPr>
          <w:rFonts w:ascii="Times New Roman" w:hAnsi="Times New Roman" w:cs="Times New Roman"/>
        </w:rPr>
        <w:t xml:space="preserve">. </w:t>
      </w:r>
      <w:r w:rsidR="002324F1" w:rsidRPr="002324F1">
        <w:rPr>
          <w:rFonts w:ascii="Times New Roman" w:hAnsi="Times New Roman" w:cs="Times New Roman"/>
        </w:rPr>
        <w:t>The thesis will end with a defense of the hypothesis that critical inquiry, the position of initial doubt about one’s own religious beliefs, i</w:t>
      </w:r>
      <w:r w:rsidR="00C961FD">
        <w:rPr>
          <w:rFonts w:ascii="Times New Roman" w:hAnsi="Times New Roman" w:cs="Times New Roman"/>
        </w:rPr>
        <w:t>s necessary to enter into inter</w:t>
      </w:r>
      <w:r w:rsidR="002324F1" w:rsidRPr="002324F1">
        <w:rPr>
          <w:rFonts w:ascii="Times New Roman" w:hAnsi="Times New Roman" w:cs="Times New Roman"/>
        </w:rPr>
        <w:t>religious dialogue. This is the necessary dialogue that will engender positive social attitudes toward different cultural groups.</w:t>
      </w:r>
    </w:p>
    <w:p w14:paraId="3A7E9289" w14:textId="77777777" w:rsidR="00AE303B" w:rsidRDefault="00AE303B" w:rsidP="00B26C2F">
      <w:pPr>
        <w:rPr>
          <w:rFonts w:ascii="Times New Roman" w:hAnsi="Times New Roman" w:cs="Times New Roman"/>
        </w:rPr>
      </w:pPr>
    </w:p>
    <w:p w14:paraId="7F212503" w14:textId="77777777" w:rsidR="00B91652" w:rsidRDefault="00B91652" w:rsidP="00B26C2F">
      <w:pPr>
        <w:rPr>
          <w:rFonts w:ascii="Times New Roman" w:hAnsi="Times New Roman" w:cs="Times New Roman"/>
        </w:rPr>
      </w:pPr>
    </w:p>
    <w:p w14:paraId="3233784E" w14:textId="77777777" w:rsidR="00AE303B" w:rsidRDefault="00AE303B" w:rsidP="00B26C2F">
      <w:pPr>
        <w:rPr>
          <w:rFonts w:ascii="Times New Roman" w:hAnsi="Times New Roman" w:cs="Times New Roman"/>
          <w:b/>
        </w:rPr>
      </w:pPr>
      <w:r w:rsidRPr="00AE303B">
        <w:rPr>
          <w:rFonts w:ascii="Times New Roman" w:hAnsi="Times New Roman" w:cs="Times New Roman"/>
          <w:b/>
        </w:rPr>
        <w:t>Summary</w:t>
      </w:r>
    </w:p>
    <w:p w14:paraId="0963EB0F" w14:textId="77777777" w:rsidR="00AE303B" w:rsidRDefault="00AE303B" w:rsidP="00B26C2F">
      <w:pPr>
        <w:rPr>
          <w:rFonts w:ascii="Times New Roman" w:hAnsi="Times New Roman" w:cs="Times New Roman"/>
          <w:b/>
        </w:rPr>
      </w:pPr>
    </w:p>
    <w:p w14:paraId="116BDC08" w14:textId="669BDF01" w:rsidR="00E35C13" w:rsidRDefault="00AE303B" w:rsidP="00B2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In summary, the proposed thesis seeks to explain the essential practice of critical inquiry</w:t>
      </w:r>
      <w:r w:rsidR="00955007">
        <w:rPr>
          <w:rFonts w:ascii="Times New Roman" w:hAnsi="Times New Roman" w:cs="Times New Roman"/>
        </w:rPr>
        <w:t xml:space="preserve">. In order to do so, I will </w:t>
      </w:r>
      <w:r w:rsidR="00F40C2A">
        <w:rPr>
          <w:rFonts w:ascii="Times New Roman" w:hAnsi="Times New Roman" w:cs="Times New Roman"/>
        </w:rPr>
        <w:t>explore</w:t>
      </w:r>
      <w:r w:rsidR="001B62A1">
        <w:rPr>
          <w:rFonts w:ascii="Times New Roman" w:hAnsi="Times New Roman" w:cs="Times New Roman"/>
        </w:rPr>
        <w:t xml:space="preserve"> </w:t>
      </w:r>
      <w:r w:rsidR="00955007">
        <w:rPr>
          <w:rFonts w:ascii="Times New Roman" w:hAnsi="Times New Roman" w:cs="Times New Roman"/>
        </w:rPr>
        <w:t>Christian and Buddhist</w:t>
      </w:r>
      <w:r w:rsidR="00F40C2A">
        <w:rPr>
          <w:rFonts w:ascii="Times New Roman" w:hAnsi="Times New Roman" w:cs="Times New Roman"/>
        </w:rPr>
        <w:t>,</w:t>
      </w:r>
      <w:r w:rsidR="00955007">
        <w:rPr>
          <w:rFonts w:ascii="Times New Roman" w:hAnsi="Times New Roman" w:cs="Times New Roman"/>
        </w:rPr>
        <w:t xml:space="preserve"> </w:t>
      </w:r>
      <w:r w:rsidR="00716488">
        <w:rPr>
          <w:rFonts w:ascii="Times New Roman" w:hAnsi="Times New Roman" w:cs="Times New Roman"/>
        </w:rPr>
        <w:t>as well as Christian and Muslim</w:t>
      </w:r>
      <w:r w:rsidR="00F40C2A">
        <w:rPr>
          <w:rFonts w:ascii="Times New Roman" w:hAnsi="Times New Roman" w:cs="Times New Roman"/>
        </w:rPr>
        <w:t>,</w:t>
      </w:r>
      <w:r w:rsidR="00716488">
        <w:rPr>
          <w:rFonts w:ascii="Times New Roman" w:hAnsi="Times New Roman" w:cs="Times New Roman"/>
        </w:rPr>
        <w:t xml:space="preserve"> </w:t>
      </w:r>
      <w:r w:rsidR="00955007">
        <w:rPr>
          <w:rFonts w:ascii="Times New Roman" w:hAnsi="Times New Roman" w:cs="Times New Roman"/>
        </w:rPr>
        <w:t xml:space="preserve">attitudes on the subject </w:t>
      </w:r>
      <w:r w:rsidR="00F40C2A">
        <w:rPr>
          <w:rFonts w:ascii="Times New Roman" w:hAnsi="Times New Roman" w:cs="Times New Roman"/>
        </w:rPr>
        <w:t xml:space="preserve">of critical inquiry </w:t>
      </w:r>
      <w:r w:rsidR="00955007">
        <w:rPr>
          <w:rFonts w:ascii="Times New Roman" w:hAnsi="Times New Roman" w:cs="Times New Roman"/>
        </w:rPr>
        <w:t xml:space="preserve">and assess how these stances affect </w:t>
      </w:r>
      <w:r w:rsidR="00C64EF1">
        <w:rPr>
          <w:rFonts w:ascii="Times New Roman" w:hAnsi="Times New Roman" w:cs="Times New Roman"/>
        </w:rPr>
        <w:t xml:space="preserve">their </w:t>
      </w:r>
      <w:r w:rsidR="004C4957">
        <w:rPr>
          <w:rFonts w:ascii="Times New Roman" w:hAnsi="Times New Roman" w:cs="Times New Roman"/>
        </w:rPr>
        <w:t xml:space="preserve">engagement in </w:t>
      </w:r>
      <w:r w:rsidR="00955007">
        <w:rPr>
          <w:rFonts w:ascii="Times New Roman" w:hAnsi="Times New Roman" w:cs="Times New Roman"/>
        </w:rPr>
        <w:t xml:space="preserve">interreligious dialogue. </w:t>
      </w:r>
      <w:r w:rsidR="00C64EF1">
        <w:rPr>
          <w:rFonts w:ascii="Times New Roman" w:hAnsi="Times New Roman" w:cs="Times New Roman"/>
        </w:rPr>
        <w:t>The proposed thesis will then present the impact a religion has (based on the successfulness of these religious interactions) on a society’s perception of other religious and cultural practices.</w:t>
      </w:r>
      <w:r w:rsidR="004C4957">
        <w:rPr>
          <w:rFonts w:ascii="Times New Roman" w:hAnsi="Times New Roman" w:cs="Times New Roman"/>
        </w:rPr>
        <w:t xml:space="preserve"> Overall the thesis argues</w:t>
      </w:r>
      <w:r w:rsidR="002C0A68">
        <w:rPr>
          <w:rFonts w:ascii="Times New Roman" w:hAnsi="Times New Roman" w:cs="Times New Roman"/>
        </w:rPr>
        <w:t xml:space="preserve"> for more open-minded attitudes and the need for religious and cultural inclusivity by starting with the proposition that practicing critical inquiry is a necessity to moving forward.</w:t>
      </w:r>
    </w:p>
    <w:p w14:paraId="73845E78" w14:textId="77777777" w:rsidR="00E35C13" w:rsidRDefault="00E35C13" w:rsidP="00B26C2F">
      <w:pPr>
        <w:rPr>
          <w:rFonts w:ascii="Times New Roman" w:hAnsi="Times New Roman" w:cs="Times New Roman"/>
        </w:rPr>
      </w:pPr>
    </w:p>
    <w:p w14:paraId="38290912" w14:textId="77777777" w:rsidR="00E35C13" w:rsidRDefault="00E35C13" w:rsidP="00B26C2F">
      <w:pPr>
        <w:rPr>
          <w:rFonts w:ascii="Times New Roman" w:hAnsi="Times New Roman" w:cs="Times New Roman"/>
        </w:rPr>
      </w:pPr>
    </w:p>
    <w:p w14:paraId="64EF9BE4" w14:textId="77777777" w:rsidR="0033065A" w:rsidRDefault="00E35C13" w:rsidP="00B26C2F">
      <w:pPr>
        <w:rPr>
          <w:rFonts w:ascii="Times New Roman" w:hAnsi="Times New Roman" w:cs="Times New Roman"/>
          <w:b/>
        </w:rPr>
      </w:pPr>
      <w:r w:rsidRPr="00E35C13">
        <w:rPr>
          <w:rFonts w:ascii="Times New Roman" w:hAnsi="Times New Roman" w:cs="Times New Roman"/>
          <w:b/>
        </w:rPr>
        <w:t>Dissemination Plan</w:t>
      </w:r>
    </w:p>
    <w:p w14:paraId="40E6D2D8" w14:textId="77777777" w:rsidR="0033065A" w:rsidRDefault="0033065A" w:rsidP="00B26C2F">
      <w:pPr>
        <w:rPr>
          <w:rFonts w:ascii="Times New Roman" w:hAnsi="Times New Roman" w:cs="Times New Roman"/>
          <w:b/>
        </w:rPr>
      </w:pPr>
    </w:p>
    <w:p w14:paraId="0C840A70" w14:textId="0DD4CE6E" w:rsidR="007678C9" w:rsidRPr="003214F9" w:rsidRDefault="0033065A" w:rsidP="00B26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 plan to</w:t>
      </w:r>
      <w:r w:rsidRPr="0033065A">
        <w:rPr>
          <w:rFonts w:ascii="Times New Roman" w:hAnsi="Times New Roman" w:cs="Times New Roman"/>
        </w:rPr>
        <w:t xml:space="preserve"> submit a vers</w:t>
      </w:r>
      <w:r>
        <w:rPr>
          <w:rFonts w:ascii="Times New Roman" w:hAnsi="Times New Roman" w:cs="Times New Roman"/>
        </w:rPr>
        <w:t xml:space="preserve">ion of the thesis to Obsculta, </w:t>
      </w:r>
      <w:r w:rsidRPr="0033065A">
        <w:rPr>
          <w:rFonts w:ascii="Times New Roman" w:hAnsi="Times New Roman" w:cs="Times New Roman"/>
        </w:rPr>
        <w:t xml:space="preserve">the student journal of theology published by the </w:t>
      </w:r>
      <w:r>
        <w:rPr>
          <w:rFonts w:ascii="Times New Roman" w:hAnsi="Times New Roman" w:cs="Times New Roman"/>
        </w:rPr>
        <w:t>School of Theology every year. In addition I</w:t>
      </w:r>
      <w:r w:rsidRPr="0033065A">
        <w:rPr>
          <w:rFonts w:ascii="Times New Roman" w:hAnsi="Times New Roman" w:cs="Times New Roman"/>
        </w:rPr>
        <w:t xml:space="preserve"> will participate in the presentation of student theses in the theology department that takes place every December and April</w:t>
      </w:r>
      <w:r w:rsidR="00842D02">
        <w:rPr>
          <w:rFonts w:ascii="Times New Roman" w:hAnsi="Times New Roman" w:cs="Times New Roman"/>
        </w:rPr>
        <w:t xml:space="preserve"> as well as on Scholarship and Creativity Day</w:t>
      </w:r>
      <w:r>
        <w:rPr>
          <w:rFonts w:ascii="Times New Roman" w:hAnsi="Times New Roman" w:cs="Times New Roman"/>
        </w:rPr>
        <w:t>.</w:t>
      </w:r>
      <w:r w:rsidR="00342F68">
        <w:rPr>
          <w:rFonts w:ascii="Times New Roman" w:hAnsi="Times New Roman" w:cs="Times New Roman"/>
        </w:rPr>
        <w:t xml:space="preserve"> I will also submit a version</w:t>
      </w:r>
      <w:r w:rsidR="00881357">
        <w:rPr>
          <w:rFonts w:ascii="Times New Roman" w:hAnsi="Times New Roman" w:cs="Times New Roman"/>
        </w:rPr>
        <w:t xml:space="preserve"> of my thesis</w:t>
      </w:r>
      <w:r w:rsidR="00342F68">
        <w:rPr>
          <w:rFonts w:ascii="Times New Roman" w:hAnsi="Times New Roman" w:cs="Times New Roman"/>
        </w:rPr>
        <w:t xml:space="preserve"> to the Journal of Integrated Social Sciences (JISS)</w:t>
      </w:r>
      <w:r w:rsidR="00D65502">
        <w:rPr>
          <w:rFonts w:ascii="Times New Roman" w:hAnsi="Times New Roman" w:cs="Times New Roman"/>
        </w:rPr>
        <w:t xml:space="preserve"> as well as </w:t>
      </w:r>
      <w:r w:rsidR="00C961FD">
        <w:rPr>
          <w:rFonts w:ascii="Times New Roman" w:hAnsi="Times New Roman" w:cs="Times New Roman"/>
        </w:rPr>
        <w:t xml:space="preserve">to </w:t>
      </w:r>
      <w:r w:rsidR="00D65502">
        <w:rPr>
          <w:rFonts w:ascii="Times New Roman" w:hAnsi="Times New Roman" w:cs="Times New Roman"/>
        </w:rPr>
        <w:t xml:space="preserve">the </w:t>
      </w:r>
      <w:r w:rsidR="00D65502" w:rsidRPr="00D65502">
        <w:rPr>
          <w:rFonts w:ascii="Times New Roman" w:hAnsi="Times New Roman" w:cs="Times New Roman"/>
          <w:bCs/>
        </w:rPr>
        <w:t>Intermountain West Journal of Religious Studies</w:t>
      </w:r>
      <w:r w:rsidR="00D65502">
        <w:rPr>
          <w:rFonts w:ascii="Times New Roman" w:hAnsi="Times New Roman" w:cs="Times New Roman"/>
          <w:bCs/>
        </w:rPr>
        <w:t>.</w:t>
      </w:r>
      <w:r w:rsidR="007678C9" w:rsidRPr="0033065A">
        <w:rPr>
          <w:rFonts w:ascii="Times New Roman" w:hAnsi="Times New Roman" w:cs="Times New Roman"/>
          <w:b/>
          <w:i/>
        </w:rPr>
        <w:br w:type="page"/>
      </w:r>
    </w:p>
    <w:p w14:paraId="409131A5" w14:textId="51EFA51A" w:rsidR="00A67019" w:rsidRDefault="00F807B8" w:rsidP="00F80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Preliminary </w:t>
      </w:r>
      <w:r w:rsidR="007678C9" w:rsidRPr="00F807B8">
        <w:rPr>
          <w:rFonts w:ascii="Times New Roman" w:hAnsi="Times New Roman" w:cs="Times New Roman"/>
          <w:b/>
        </w:rPr>
        <w:t>Bibliography</w:t>
      </w:r>
    </w:p>
    <w:p w14:paraId="521E9540" w14:textId="77777777" w:rsidR="00D86D71" w:rsidRDefault="00D86D71" w:rsidP="00F807B8">
      <w:pPr>
        <w:rPr>
          <w:rFonts w:ascii="Times New Roman" w:hAnsi="Times New Roman" w:cs="Times New Roman"/>
          <w:b/>
        </w:rPr>
      </w:pPr>
    </w:p>
    <w:p w14:paraId="7A50A711" w14:textId="032629D2" w:rsidR="00D86D71" w:rsidRPr="00D86D71" w:rsidRDefault="00D86D71" w:rsidP="00D86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86D71">
        <w:rPr>
          <w:rFonts w:ascii="Times New Roman" w:hAnsi="Times New Roman" w:cs="Times New Roman"/>
        </w:rPr>
        <w:t xml:space="preserve">Barker, Jason. "Christians and Interreligious Dialogue." </w:t>
      </w:r>
      <w:r w:rsidRPr="00D86D71">
        <w:rPr>
          <w:rFonts w:ascii="Times New Roman" w:hAnsi="Times New Roman" w:cs="Times New Roman"/>
          <w:i/>
          <w:iCs/>
        </w:rPr>
        <w:t>Christians and Interreligious Dialogue | Watchman Fellowship, Inc.</w:t>
      </w:r>
      <w:r w:rsidRPr="00D86D71">
        <w:rPr>
          <w:rFonts w:ascii="Times New Roman" w:hAnsi="Times New Roman" w:cs="Times New Roman"/>
        </w:rPr>
        <w:t xml:space="preserve"> </w:t>
      </w:r>
      <w:proofErr w:type="spellStart"/>
      <w:r w:rsidRPr="00D86D71">
        <w:rPr>
          <w:rFonts w:ascii="Times New Roman" w:hAnsi="Times New Roman" w:cs="Times New Roman"/>
        </w:rPr>
        <w:t>N.p</w:t>
      </w:r>
      <w:proofErr w:type="spellEnd"/>
      <w:r w:rsidRPr="00D86D71">
        <w:rPr>
          <w:rFonts w:ascii="Times New Roman" w:hAnsi="Times New Roman" w:cs="Times New Roman"/>
        </w:rPr>
        <w:t xml:space="preserve">., </w:t>
      </w:r>
      <w:proofErr w:type="spellStart"/>
      <w:r w:rsidRPr="00D86D71">
        <w:rPr>
          <w:rFonts w:ascii="Times New Roman" w:hAnsi="Times New Roman" w:cs="Times New Roman"/>
        </w:rPr>
        <w:t>n.d.</w:t>
      </w:r>
      <w:proofErr w:type="spellEnd"/>
      <w:r w:rsidRPr="00D86D71">
        <w:rPr>
          <w:rFonts w:ascii="Times New Roman" w:hAnsi="Times New Roman" w:cs="Times New Roman"/>
        </w:rPr>
        <w:t xml:space="preserve"> Web.</w:t>
      </w:r>
    </w:p>
    <w:p w14:paraId="72021C52" w14:textId="77777777" w:rsidR="003B6D9A" w:rsidRDefault="003B6D9A" w:rsidP="00F807B8">
      <w:pPr>
        <w:rPr>
          <w:rFonts w:ascii="Times New Roman" w:hAnsi="Times New Roman" w:cs="Times New Roman"/>
          <w:b/>
        </w:rPr>
      </w:pPr>
    </w:p>
    <w:p w14:paraId="560557B8" w14:textId="26031745" w:rsidR="003B6D9A" w:rsidRPr="00822D64" w:rsidRDefault="003B6D9A" w:rsidP="003B6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22D64">
        <w:rPr>
          <w:rFonts w:ascii="Times New Roman" w:hAnsi="Times New Roman" w:cs="Times New Roman"/>
        </w:rPr>
        <w:t xml:space="preserve">Besteman, Catherine. </w:t>
      </w:r>
      <w:r w:rsidRPr="00822D64">
        <w:rPr>
          <w:rFonts w:ascii="Times New Roman" w:hAnsi="Times New Roman" w:cs="Times New Roman"/>
          <w:i/>
          <w:iCs/>
        </w:rPr>
        <w:t>Making refuge Somali Bantu refugees and Lewiston, Maine</w:t>
      </w:r>
      <w:r w:rsidRPr="00822D64">
        <w:rPr>
          <w:rFonts w:ascii="Times New Roman" w:hAnsi="Times New Roman" w:cs="Times New Roman"/>
        </w:rPr>
        <w:t>. Durham: Duke U Press, 2016. Print.</w:t>
      </w:r>
    </w:p>
    <w:p w14:paraId="1D2A614F" w14:textId="77777777" w:rsidR="007678C9" w:rsidRPr="00822D64" w:rsidRDefault="007678C9" w:rsidP="00822D64">
      <w:pPr>
        <w:rPr>
          <w:rFonts w:ascii="Times New Roman" w:hAnsi="Times New Roman" w:cs="Times New Roman"/>
        </w:rPr>
      </w:pPr>
    </w:p>
    <w:p w14:paraId="187F5155" w14:textId="1408A316" w:rsidR="00184112" w:rsidRPr="00822D64" w:rsidRDefault="00184112" w:rsidP="001841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>"Cath</w:t>
      </w:r>
      <w:bookmarkStart w:id="0" w:name="_GoBack"/>
      <w:bookmarkEnd w:id="0"/>
      <w:r w:rsidRPr="00822D64">
        <w:rPr>
          <w:rFonts w:ascii="Times New Roman" w:hAnsi="Times New Roman" w:cs="Times New Roman"/>
        </w:rPr>
        <w:t>olic Voters Choose Donald Trump."</w:t>
      </w:r>
      <w:r w:rsidRPr="00822D64">
        <w:rPr>
          <w:rFonts w:ascii="Times New Roman" w:hAnsi="Times New Roman" w:cs="Times New Roman"/>
          <w:i/>
          <w:iCs/>
        </w:rPr>
        <w:t xml:space="preserve"> National Catholic Reporter</w:t>
      </w:r>
      <w:r w:rsidRPr="00822D64">
        <w:rPr>
          <w:rFonts w:ascii="Times New Roman" w:hAnsi="Times New Roman" w:cs="Times New Roman"/>
        </w:rPr>
        <w:t>, vol. 53, no. 3, 2016, pp. 1-1,8,10</w:t>
      </w:r>
      <w:r w:rsidRPr="00822D64">
        <w:rPr>
          <w:rFonts w:ascii="Times New Roman" w:hAnsi="Times New Roman" w:cs="Times New Roman"/>
          <w:i/>
          <w:iCs/>
        </w:rPr>
        <w:t xml:space="preserve"> Religion Database, </w:t>
      </w:r>
      <w:hyperlink r:id="rId6" w:history="1">
        <w:r w:rsidR="00822D64" w:rsidRPr="00822D64">
          <w:rPr>
            <w:rStyle w:val="Hyperlink"/>
            <w:rFonts w:ascii="Times New Roman" w:hAnsi="Times New Roman" w:cs="Times New Roman"/>
            <w:color w:val="auto"/>
          </w:rPr>
          <w:t>https://search.proquest.com/docview/1841302468?accountid=14070</w:t>
        </w:r>
      </w:hyperlink>
      <w:r w:rsidRPr="00822D64">
        <w:rPr>
          <w:rFonts w:ascii="Times New Roman" w:hAnsi="Times New Roman" w:cs="Times New Roman"/>
        </w:rPr>
        <w:t>.</w:t>
      </w:r>
    </w:p>
    <w:p w14:paraId="7065AA9E" w14:textId="77777777" w:rsidR="00822D64" w:rsidRPr="00822D64" w:rsidRDefault="00822D64" w:rsidP="00822D64">
      <w:pPr>
        <w:rPr>
          <w:rFonts w:ascii="Times New Roman" w:hAnsi="Times New Roman" w:cs="Times New Roman"/>
        </w:rPr>
      </w:pPr>
    </w:p>
    <w:p w14:paraId="3652E4AD" w14:textId="77777777" w:rsidR="00822D64" w:rsidRPr="00822D64" w:rsidRDefault="00822D64" w:rsidP="00822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22D64">
        <w:rPr>
          <w:rFonts w:ascii="Times New Roman" w:hAnsi="Times New Roman" w:cs="Times New Roman"/>
        </w:rPr>
        <w:t xml:space="preserve">Cornille, C., and Stephanie </w:t>
      </w:r>
      <w:proofErr w:type="spellStart"/>
      <w:r w:rsidRPr="00822D64">
        <w:rPr>
          <w:rFonts w:ascii="Times New Roman" w:hAnsi="Times New Roman" w:cs="Times New Roman"/>
        </w:rPr>
        <w:t>Corigliano</w:t>
      </w:r>
      <w:proofErr w:type="spellEnd"/>
      <w:r w:rsidRPr="00822D64">
        <w:rPr>
          <w:rFonts w:ascii="Times New Roman" w:hAnsi="Times New Roman" w:cs="Times New Roman"/>
        </w:rPr>
        <w:t xml:space="preserve">. </w:t>
      </w:r>
      <w:r w:rsidRPr="00822D64">
        <w:rPr>
          <w:rFonts w:ascii="Times New Roman" w:hAnsi="Times New Roman" w:cs="Times New Roman"/>
          <w:i/>
          <w:iCs/>
        </w:rPr>
        <w:t>Interreligious dialogue and cultural change</w:t>
      </w:r>
      <w:r w:rsidRPr="00822D64">
        <w:rPr>
          <w:rFonts w:ascii="Times New Roman" w:hAnsi="Times New Roman" w:cs="Times New Roman"/>
        </w:rPr>
        <w:t>. Eugene, Or</w:t>
      </w:r>
      <w:proofErr w:type="gramStart"/>
      <w:r w:rsidRPr="00822D64">
        <w:rPr>
          <w:rFonts w:ascii="Times New Roman" w:hAnsi="Times New Roman" w:cs="Times New Roman"/>
        </w:rPr>
        <w:t>.:</w:t>
      </w:r>
      <w:proofErr w:type="gramEnd"/>
      <w:r w:rsidRPr="00822D64">
        <w:rPr>
          <w:rFonts w:ascii="Times New Roman" w:hAnsi="Times New Roman" w:cs="Times New Roman"/>
        </w:rPr>
        <w:t xml:space="preserve"> Cascade , 2012. Print.</w:t>
      </w:r>
    </w:p>
    <w:p w14:paraId="50EEB369" w14:textId="77777777" w:rsidR="00822D64" w:rsidRPr="00822D64" w:rsidRDefault="00822D64" w:rsidP="00822D64">
      <w:pPr>
        <w:rPr>
          <w:rFonts w:ascii="Times New Roman" w:hAnsi="Times New Roman" w:cs="Times New Roman"/>
        </w:rPr>
      </w:pPr>
    </w:p>
    <w:p w14:paraId="7DE3C96B" w14:textId="77777777" w:rsidR="007678C9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Cornille, Catherine. </w:t>
      </w:r>
      <w:r w:rsidRPr="00822D64">
        <w:rPr>
          <w:rFonts w:ascii="Times New Roman" w:hAnsi="Times New Roman" w:cs="Times New Roman"/>
          <w:i/>
          <w:iCs/>
        </w:rPr>
        <w:t>The im-possibility of interreligious dialogue</w:t>
      </w:r>
      <w:r w:rsidRPr="00822D64">
        <w:rPr>
          <w:rFonts w:ascii="Times New Roman" w:hAnsi="Times New Roman" w:cs="Times New Roman"/>
        </w:rPr>
        <w:t>. New York: Crossroad Pub. Co., 2008. Print.</w:t>
      </w:r>
    </w:p>
    <w:p w14:paraId="0138B826" w14:textId="77777777" w:rsidR="00666033" w:rsidRDefault="00666033" w:rsidP="00666033">
      <w:pPr>
        <w:pStyle w:val="ListParagraph"/>
        <w:rPr>
          <w:rFonts w:ascii="Times New Roman" w:hAnsi="Times New Roman" w:cs="Times New Roman"/>
        </w:rPr>
      </w:pPr>
    </w:p>
    <w:p w14:paraId="334B9A61" w14:textId="766E517A" w:rsidR="00666033" w:rsidRPr="00666033" w:rsidRDefault="00666033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6033">
        <w:rPr>
          <w:rFonts w:ascii="Times New Roman" w:hAnsi="Times New Roman" w:cs="Times New Roman"/>
          <w:i/>
          <w:iCs/>
        </w:rPr>
        <w:t xml:space="preserve">Decree on the mission activity of the church: Ad </w:t>
      </w:r>
      <w:proofErr w:type="spellStart"/>
      <w:r w:rsidRPr="00666033">
        <w:rPr>
          <w:rFonts w:ascii="Times New Roman" w:hAnsi="Times New Roman" w:cs="Times New Roman"/>
          <w:i/>
          <w:iCs/>
        </w:rPr>
        <w:t>Gentes</w:t>
      </w:r>
      <w:proofErr w:type="spellEnd"/>
      <w:r w:rsidRPr="00666033">
        <w:rPr>
          <w:rFonts w:ascii="Times New Roman" w:hAnsi="Times New Roman" w:cs="Times New Roman"/>
        </w:rPr>
        <w:t>. Boston, MA: Daughters of St. Paul, 1965. Print.</w:t>
      </w:r>
    </w:p>
    <w:p w14:paraId="26B31724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3F8B90ED" w14:textId="77777777" w:rsidR="007678C9" w:rsidRPr="00822D64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Fletcher, Jeannine Hill. </w:t>
      </w:r>
      <w:r w:rsidRPr="00822D64">
        <w:rPr>
          <w:rFonts w:ascii="Times New Roman" w:hAnsi="Times New Roman" w:cs="Times New Roman"/>
          <w:i/>
          <w:iCs/>
        </w:rPr>
        <w:t>Monopoly on salvation</w:t>
      </w:r>
      <w:proofErr w:type="gramStart"/>
      <w:r w:rsidRPr="00822D64">
        <w:rPr>
          <w:rFonts w:ascii="Times New Roman" w:hAnsi="Times New Roman" w:cs="Times New Roman"/>
          <w:i/>
          <w:iCs/>
        </w:rPr>
        <w:t>?:</w:t>
      </w:r>
      <w:proofErr w:type="gramEnd"/>
      <w:r w:rsidRPr="00822D64">
        <w:rPr>
          <w:rFonts w:ascii="Times New Roman" w:hAnsi="Times New Roman" w:cs="Times New Roman"/>
          <w:i/>
          <w:iCs/>
        </w:rPr>
        <w:t xml:space="preserve"> a feminist approach to religious pluralism</w:t>
      </w:r>
      <w:r w:rsidRPr="00822D64">
        <w:rPr>
          <w:rFonts w:ascii="Times New Roman" w:hAnsi="Times New Roman" w:cs="Times New Roman"/>
        </w:rPr>
        <w:t>. New York: Continuum, 2005. Print.</w:t>
      </w:r>
    </w:p>
    <w:p w14:paraId="6843AD8F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07664282" w14:textId="77777777" w:rsidR="007678C9" w:rsidRPr="00822D64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Fletcher, Jeannine Hill. </w:t>
      </w:r>
      <w:r w:rsidRPr="00822D64">
        <w:rPr>
          <w:rFonts w:ascii="Times New Roman" w:hAnsi="Times New Roman" w:cs="Times New Roman"/>
          <w:i/>
          <w:iCs/>
        </w:rPr>
        <w:t>Motherhood as metaphor: engendering interreligious dialogue</w:t>
      </w:r>
      <w:r w:rsidRPr="00822D64">
        <w:rPr>
          <w:rFonts w:ascii="Times New Roman" w:hAnsi="Times New Roman" w:cs="Times New Roman"/>
        </w:rPr>
        <w:t>. New York: Fordham U Press, 2013. Print.</w:t>
      </w:r>
    </w:p>
    <w:p w14:paraId="36518EA3" w14:textId="77777777" w:rsidR="0036422C" w:rsidRPr="00822D64" w:rsidRDefault="0036422C" w:rsidP="0036422C">
      <w:pPr>
        <w:rPr>
          <w:rFonts w:ascii="Times New Roman" w:hAnsi="Times New Roman" w:cs="Times New Roman"/>
        </w:rPr>
      </w:pPr>
    </w:p>
    <w:p w14:paraId="65D84EBD" w14:textId="1DDDE8ED" w:rsidR="0036422C" w:rsidRPr="00822D64" w:rsidRDefault="0036422C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>Harper, Lisa S. "Trump Vs. Jesus."</w:t>
      </w:r>
      <w:r w:rsidRPr="00822D64">
        <w:rPr>
          <w:rFonts w:ascii="Times New Roman" w:hAnsi="Times New Roman" w:cs="Times New Roman"/>
          <w:i/>
          <w:iCs/>
        </w:rPr>
        <w:t xml:space="preserve"> Sojourners Magazine</w:t>
      </w:r>
      <w:r w:rsidRPr="00822D64">
        <w:rPr>
          <w:rFonts w:ascii="Times New Roman" w:hAnsi="Times New Roman" w:cs="Times New Roman"/>
        </w:rPr>
        <w:t>, vol. 46, no. 3, 03 2017, pp. 47.</w:t>
      </w:r>
      <w:r w:rsidRPr="00822D64">
        <w:rPr>
          <w:rFonts w:ascii="Times New Roman" w:hAnsi="Times New Roman" w:cs="Times New Roman"/>
          <w:i/>
          <w:iCs/>
        </w:rPr>
        <w:t xml:space="preserve"> Religion Database</w:t>
      </w:r>
      <w:r w:rsidRPr="00822D64">
        <w:rPr>
          <w:rFonts w:ascii="Times New Roman" w:hAnsi="Times New Roman" w:cs="Times New Roman"/>
        </w:rPr>
        <w:t xml:space="preserve">, </w:t>
      </w:r>
      <w:hyperlink r:id="rId7" w:history="1">
        <w:r w:rsidR="00E953CE" w:rsidRPr="00822D64">
          <w:rPr>
            <w:rStyle w:val="Hyperlink"/>
            <w:rFonts w:ascii="Times New Roman" w:hAnsi="Times New Roman" w:cs="Times New Roman"/>
            <w:color w:val="auto"/>
          </w:rPr>
          <w:t>https://search.proquest.com/docview/1869528606?accountid=14070</w:t>
        </w:r>
      </w:hyperlink>
      <w:r w:rsidRPr="00822D64">
        <w:rPr>
          <w:rFonts w:ascii="Times New Roman" w:hAnsi="Times New Roman" w:cs="Times New Roman"/>
        </w:rPr>
        <w:t>.</w:t>
      </w:r>
    </w:p>
    <w:p w14:paraId="653D9AD8" w14:textId="77777777" w:rsidR="00E953CE" w:rsidRPr="00822D64" w:rsidRDefault="00E953CE" w:rsidP="00E953CE">
      <w:pPr>
        <w:rPr>
          <w:rFonts w:ascii="Times New Roman" w:hAnsi="Times New Roman" w:cs="Times New Roman"/>
        </w:rPr>
      </w:pPr>
    </w:p>
    <w:p w14:paraId="5E819C7B" w14:textId="3129A137" w:rsidR="00E953CE" w:rsidRPr="00822D64" w:rsidRDefault="00E953CE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"INTERFAITH INITIATIVES CAN ENSURE RICH CULTURAL DIVERSITY MADE WORLD MORE SECURE, NOT LESS, SECRETARY-GENERAL TELLS ASSEMBLY DEBATE ON CULTURE OF PEACE | Meetings Coverage and Press Releases." </w:t>
      </w:r>
      <w:r w:rsidRPr="00822D64">
        <w:rPr>
          <w:rFonts w:ascii="Times New Roman" w:hAnsi="Times New Roman" w:cs="Times New Roman"/>
          <w:i/>
          <w:iCs/>
        </w:rPr>
        <w:t>United Nations</w:t>
      </w:r>
      <w:r w:rsidRPr="00822D64">
        <w:rPr>
          <w:rFonts w:ascii="Times New Roman" w:hAnsi="Times New Roman" w:cs="Times New Roman"/>
        </w:rPr>
        <w:t xml:space="preserve">. United Nations, </w:t>
      </w:r>
      <w:proofErr w:type="spellStart"/>
      <w:r w:rsidRPr="00822D64">
        <w:rPr>
          <w:rFonts w:ascii="Times New Roman" w:hAnsi="Times New Roman" w:cs="Times New Roman"/>
        </w:rPr>
        <w:t>n.d.</w:t>
      </w:r>
      <w:proofErr w:type="spellEnd"/>
      <w:r w:rsidRPr="00822D64">
        <w:rPr>
          <w:rFonts w:ascii="Times New Roman" w:hAnsi="Times New Roman" w:cs="Times New Roman"/>
        </w:rPr>
        <w:t xml:space="preserve"> Web.</w:t>
      </w:r>
    </w:p>
    <w:p w14:paraId="79123CDB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4BB59046" w14:textId="77777777" w:rsidR="007678C9" w:rsidRPr="00822D64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Knitter, Paul. </w:t>
      </w:r>
      <w:r w:rsidRPr="00822D64">
        <w:rPr>
          <w:rFonts w:ascii="Times New Roman" w:hAnsi="Times New Roman" w:cs="Times New Roman"/>
          <w:i/>
          <w:iCs/>
        </w:rPr>
        <w:t>Without Buddha I could not be a Christian</w:t>
      </w:r>
      <w:r w:rsidRPr="00822D64">
        <w:rPr>
          <w:rFonts w:ascii="Times New Roman" w:hAnsi="Times New Roman" w:cs="Times New Roman"/>
        </w:rPr>
        <w:t xml:space="preserve">. London: </w:t>
      </w:r>
      <w:proofErr w:type="spellStart"/>
      <w:r w:rsidRPr="00822D64">
        <w:rPr>
          <w:rFonts w:ascii="Times New Roman" w:hAnsi="Times New Roman" w:cs="Times New Roman"/>
        </w:rPr>
        <w:t>Oneworld</w:t>
      </w:r>
      <w:proofErr w:type="spellEnd"/>
      <w:r w:rsidRPr="00822D64">
        <w:rPr>
          <w:rFonts w:ascii="Times New Roman" w:hAnsi="Times New Roman" w:cs="Times New Roman"/>
        </w:rPr>
        <w:t>, 2013. Print.</w:t>
      </w:r>
    </w:p>
    <w:p w14:paraId="1ACDCF8B" w14:textId="77777777" w:rsidR="00773BE3" w:rsidRPr="00822D64" w:rsidRDefault="00773BE3" w:rsidP="00773BE3">
      <w:pPr>
        <w:rPr>
          <w:rFonts w:ascii="Times New Roman" w:hAnsi="Times New Roman" w:cs="Times New Roman"/>
        </w:rPr>
      </w:pPr>
    </w:p>
    <w:p w14:paraId="4E652F20" w14:textId="2E94EB71" w:rsidR="00773BE3" w:rsidRPr="00822D64" w:rsidRDefault="00773BE3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>Lemay, Katy. "CAN WE DOUBT?"</w:t>
      </w:r>
      <w:r w:rsidRPr="00822D64">
        <w:rPr>
          <w:rFonts w:ascii="Times New Roman" w:hAnsi="Times New Roman" w:cs="Times New Roman"/>
          <w:i/>
          <w:iCs/>
        </w:rPr>
        <w:t xml:space="preserve"> The Presbyterian Record</w:t>
      </w:r>
      <w:r w:rsidRPr="00822D64">
        <w:rPr>
          <w:rFonts w:ascii="Times New Roman" w:hAnsi="Times New Roman" w:cs="Times New Roman"/>
        </w:rPr>
        <w:t>, vol. 137, no. 4, 04 2013, pp. 36-40.</w:t>
      </w:r>
      <w:r w:rsidRPr="00822D64">
        <w:rPr>
          <w:rFonts w:ascii="Times New Roman" w:hAnsi="Times New Roman" w:cs="Times New Roman"/>
          <w:i/>
          <w:iCs/>
        </w:rPr>
        <w:t xml:space="preserve"> Religion Database</w:t>
      </w:r>
      <w:r w:rsidRPr="00822D64">
        <w:rPr>
          <w:rFonts w:ascii="Times New Roman" w:hAnsi="Times New Roman" w:cs="Times New Roman"/>
        </w:rPr>
        <w:t>, https://search.proquest.com/docview/1347611652?accountid=14070.</w:t>
      </w:r>
    </w:p>
    <w:p w14:paraId="0F6CAADE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56E3CD88" w14:textId="77777777" w:rsidR="007678C9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2D64">
        <w:rPr>
          <w:rFonts w:ascii="Times New Roman" w:hAnsi="Times New Roman" w:cs="Times New Roman"/>
        </w:rPr>
        <w:t>Makransky</w:t>
      </w:r>
      <w:proofErr w:type="spellEnd"/>
      <w:r w:rsidRPr="00822D64">
        <w:rPr>
          <w:rFonts w:ascii="Times New Roman" w:hAnsi="Times New Roman" w:cs="Times New Roman"/>
        </w:rPr>
        <w:t xml:space="preserve">, John. "A Buddhist Critique of, and Learning from, Christian Liberation Theology." </w:t>
      </w:r>
      <w:r w:rsidRPr="00822D64">
        <w:rPr>
          <w:rFonts w:ascii="Times New Roman" w:hAnsi="Times New Roman" w:cs="Times New Roman"/>
          <w:i/>
          <w:iCs/>
        </w:rPr>
        <w:t>Theological Studies</w:t>
      </w:r>
      <w:r w:rsidRPr="00822D64">
        <w:rPr>
          <w:rFonts w:ascii="Times New Roman" w:hAnsi="Times New Roman" w:cs="Times New Roman"/>
        </w:rPr>
        <w:t xml:space="preserve"> 75.3 (2014): 635-57. Web.</w:t>
      </w:r>
    </w:p>
    <w:p w14:paraId="513F0FA7" w14:textId="77777777" w:rsidR="00C31163" w:rsidRPr="00C31163" w:rsidRDefault="00C31163" w:rsidP="00C31163">
      <w:pPr>
        <w:rPr>
          <w:rFonts w:ascii="Times New Roman" w:hAnsi="Times New Roman" w:cs="Times New Roman"/>
        </w:rPr>
      </w:pPr>
    </w:p>
    <w:p w14:paraId="720BFEE8" w14:textId="491C396B" w:rsidR="00C31163" w:rsidRPr="00D2027B" w:rsidRDefault="00C31163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27B">
        <w:rPr>
          <w:rFonts w:ascii="Times New Roman" w:hAnsi="Times New Roman" w:cs="Times New Roman"/>
        </w:rPr>
        <w:t xml:space="preserve">Marsha, </w:t>
      </w:r>
      <w:proofErr w:type="spellStart"/>
      <w:r w:rsidRPr="00D2027B">
        <w:rPr>
          <w:rFonts w:ascii="Times New Roman" w:hAnsi="Times New Roman" w:cs="Times New Roman"/>
        </w:rPr>
        <w:t>Snulligan</w:t>
      </w:r>
      <w:proofErr w:type="spellEnd"/>
      <w:r w:rsidRPr="00D2027B">
        <w:rPr>
          <w:rFonts w:ascii="Times New Roman" w:hAnsi="Times New Roman" w:cs="Times New Roman"/>
        </w:rPr>
        <w:t xml:space="preserve"> H. "The Practice of Theological Engagement in Interreligious Dialogue: The Need for a Clarification."</w:t>
      </w:r>
      <w:r w:rsidRPr="00D2027B">
        <w:rPr>
          <w:rFonts w:ascii="Times New Roman" w:hAnsi="Times New Roman" w:cs="Times New Roman"/>
          <w:i/>
          <w:iCs/>
        </w:rPr>
        <w:t xml:space="preserve"> The Muslim World</w:t>
      </w:r>
      <w:r w:rsidRPr="00D2027B">
        <w:rPr>
          <w:rFonts w:ascii="Times New Roman" w:hAnsi="Times New Roman" w:cs="Times New Roman"/>
        </w:rPr>
        <w:t>, vol. 94, no. 3, 2004, pp. 357-371</w:t>
      </w:r>
      <w:r w:rsidRPr="00D2027B">
        <w:rPr>
          <w:rFonts w:ascii="Times New Roman" w:hAnsi="Times New Roman" w:cs="Times New Roman"/>
          <w:i/>
          <w:iCs/>
        </w:rPr>
        <w:t>, Religion Database</w:t>
      </w:r>
      <w:r w:rsidRPr="00D2027B">
        <w:rPr>
          <w:rFonts w:ascii="Times New Roman" w:hAnsi="Times New Roman" w:cs="Times New Roman"/>
        </w:rPr>
        <w:t>, https://search.proquest.com/docview/216433844?accountid=14070.</w:t>
      </w:r>
    </w:p>
    <w:p w14:paraId="4B11D615" w14:textId="77777777" w:rsidR="00A957FF" w:rsidRPr="00822D64" w:rsidRDefault="00A957FF" w:rsidP="00A957FF">
      <w:pPr>
        <w:rPr>
          <w:rFonts w:ascii="Times New Roman" w:hAnsi="Times New Roman" w:cs="Times New Roman"/>
        </w:rPr>
      </w:pPr>
    </w:p>
    <w:p w14:paraId="12E73611" w14:textId="16C7AB7E" w:rsidR="00A957FF" w:rsidRPr="00822D64" w:rsidRDefault="00A957FF" w:rsidP="00A95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Marty, Martin E. </w:t>
      </w:r>
      <w:r w:rsidRPr="00822D64">
        <w:rPr>
          <w:rFonts w:ascii="Times New Roman" w:hAnsi="Times New Roman" w:cs="Times New Roman"/>
          <w:i/>
          <w:iCs/>
        </w:rPr>
        <w:t>The fundamentalism project</w:t>
      </w:r>
      <w:r w:rsidRPr="00822D64">
        <w:rPr>
          <w:rFonts w:ascii="Times New Roman" w:hAnsi="Times New Roman" w:cs="Times New Roman"/>
        </w:rPr>
        <w:t>. Chicago: U of Chicago Press, 1996. Print.</w:t>
      </w:r>
    </w:p>
    <w:p w14:paraId="7C50ADCC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3E2871AE" w14:textId="77777777" w:rsidR="007678C9" w:rsidRPr="00822D64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2D64">
        <w:rPr>
          <w:rFonts w:ascii="Times New Roman" w:hAnsi="Times New Roman" w:cs="Times New Roman"/>
        </w:rPr>
        <w:t>Moyaert</w:t>
      </w:r>
      <w:proofErr w:type="spellEnd"/>
      <w:r w:rsidRPr="00822D64">
        <w:rPr>
          <w:rFonts w:ascii="Times New Roman" w:hAnsi="Times New Roman" w:cs="Times New Roman"/>
        </w:rPr>
        <w:t xml:space="preserve">, Marianne. </w:t>
      </w:r>
      <w:r w:rsidRPr="00822D64">
        <w:rPr>
          <w:rFonts w:ascii="Times New Roman" w:hAnsi="Times New Roman" w:cs="Times New Roman"/>
          <w:i/>
          <w:iCs/>
        </w:rPr>
        <w:t>Fragile identities: towards a theology of interreligious hospitality</w:t>
      </w:r>
      <w:r w:rsidRPr="00822D64">
        <w:rPr>
          <w:rFonts w:ascii="Times New Roman" w:hAnsi="Times New Roman" w:cs="Times New Roman"/>
        </w:rPr>
        <w:t xml:space="preserve">. Amsterdam: </w:t>
      </w:r>
      <w:proofErr w:type="spellStart"/>
      <w:r w:rsidRPr="00822D64">
        <w:rPr>
          <w:rFonts w:ascii="Times New Roman" w:hAnsi="Times New Roman" w:cs="Times New Roman"/>
        </w:rPr>
        <w:t>Rodopi</w:t>
      </w:r>
      <w:proofErr w:type="spellEnd"/>
      <w:r w:rsidRPr="00822D64">
        <w:rPr>
          <w:rFonts w:ascii="Times New Roman" w:hAnsi="Times New Roman" w:cs="Times New Roman"/>
        </w:rPr>
        <w:t>, 2011. Print.</w:t>
      </w:r>
    </w:p>
    <w:p w14:paraId="309E02BE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38DC0765" w14:textId="77777777" w:rsidR="007678C9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2D64">
        <w:rPr>
          <w:rFonts w:ascii="Times New Roman" w:hAnsi="Times New Roman" w:cs="Times New Roman"/>
        </w:rPr>
        <w:t>Moyaert</w:t>
      </w:r>
      <w:proofErr w:type="spellEnd"/>
      <w:r w:rsidRPr="00822D64">
        <w:rPr>
          <w:rFonts w:ascii="Times New Roman" w:hAnsi="Times New Roman" w:cs="Times New Roman"/>
        </w:rPr>
        <w:t xml:space="preserve">, Marianne. </w:t>
      </w:r>
      <w:r w:rsidRPr="00822D64">
        <w:rPr>
          <w:rFonts w:ascii="Times New Roman" w:hAnsi="Times New Roman" w:cs="Times New Roman"/>
          <w:i/>
          <w:iCs/>
        </w:rPr>
        <w:t>Ritual participation and interreligious dialogue</w:t>
      </w:r>
      <w:r w:rsidRPr="00822D64">
        <w:rPr>
          <w:rFonts w:ascii="Times New Roman" w:hAnsi="Times New Roman" w:cs="Times New Roman"/>
        </w:rPr>
        <w:t>. Place of publication not identified: Bloomsbury Academic, 2016. Print.</w:t>
      </w:r>
    </w:p>
    <w:p w14:paraId="4087E403" w14:textId="77777777" w:rsidR="002C25ED" w:rsidRPr="002C25ED" w:rsidRDefault="002C25ED" w:rsidP="002C25ED">
      <w:pPr>
        <w:rPr>
          <w:rFonts w:ascii="Times New Roman" w:hAnsi="Times New Roman" w:cs="Times New Roman"/>
        </w:rPr>
      </w:pPr>
    </w:p>
    <w:p w14:paraId="34E14103" w14:textId="0AAF5E2E" w:rsidR="002C25ED" w:rsidRDefault="002C25ED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25ED">
        <w:rPr>
          <w:rFonts w:ascii="Times New Roman" w:hAnsi="Times New Roman" w:cs="Times New Roman"/>
        </w:rPr>
        <w:t xml:space="preserve">Niebuhr, H. Richard. </w:t>
      </w:r>
      <w:r w:rsidRPr="002C25ED">
        <w:rPr>
          <w:rFonts w:ascii="Times New Roman" w:hAnsi="Times New Roman" w:cs="Times New Roman"/>
          <w:i/>
          <w:iCs/>
        </w:rPr>
        <w:t>Christ &amp; culture</w:t>
      </w:r>
      <w:r w:rsidRPr="002C25ED">
        <w:rPr>
          <w:rFonts w:ascii="Times New Roman" w:hAnsi="Times New Roman" w:cs="Times New Roman"/>
        </w:rPr>
        <w:t>. New York: HarperCollins World, 2003. Print.</w:t>
      </w:r>
    </w:p>
    <w:p w14:paraId="69D1DB51" w14:textId="77777777" w:rsidR="00666033" w:rsidRPr="00666033" w:rsidRDefault="00666033" w:rsidP="00666033">
      <w:pPr>
        <w:rPr>
          <w:rFonts w:ascii="Times New Roman" w:hAnsi="Times New Roman" w:cs="Times New Roman"/>
        </w:rPr>
      </w:pPr>
    </w:p>
    <w:p w14:paraId="0574B860" w14:textId="0127C7CF" w:rsidR="00666033" w:rsidRPr="00666033" w:rsidRDefault="00666033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6033">
        <w:rPr>
          <w:rFonts w:ascii="Times New Roman" w:hAnsi="Times New Roman" w:cs="Times New Roman"/>
          <w:i/>
          <w:iCs/>
        </w:rPr>
        <w:t xml:space="preserve">Nostra </w:t>
      </w:r>
      <w:proofErr w:type="spellStart"/>
      <w:r w:rsidRPr="00666033">
        <w:rPr>
          <w:rFonts w:ascii="Times New Roman" w:hAnsi="Times New Roman" w:cs="Times New Roman"/>
          <w:i/>
          <w:iCs/>
        </w:rPr>
        <w:t>Aetate</w:t>
      </w:r>
      <w:proofErr w:type="spellEnd"/>
      <w:r w:rsidRPr="00666033">
        <w:rPr>
          <w:rFonts w:ascii="Times New Roman" w:hAnsi="Times New Roman" w:cs="Times New Roman"/>
        </w:rPr>
        <w:t xml:space="preserve">. </w:t>
      </w:r>
      <w:proofErr w:type="spellStart"/>
      <w:r w:rsidRPr="00666033">
        <w:rPr>
          <w:rFonts w:ascii="Times New Roman" w:hAnsi="Times New Roman" w:cs="Times New Roman"/>
        </w:rPr>
        <w:t>S.l</w:t>
      </w:r>
      <w:proofErr w:type="spellEnd"/>
      <w:r w:rsidRPr="00666033">
        <w:rPr>
          <w:rFonts w:ascii="Times New Roman" w:hAnsi="Times New Roman" w:cs="Times New Roman"/>
        </w:rPr>
        <w:t xml:space="preserve">.: </w:t>
      </w:r>
      <w:proofErr w:type="spellStart"/>
      <w:r w:rsidRPr="00666033">
        <w:rPr>
          <w:rFonts w:ascii="Times New Roman" w:hAnsi="Times New Roman" w:cs="Times New Roman"/>
        </w:rPr>
        <w:t>Typis</w:t>
      </w:r>
      <w:proofErr w:type="spellEnd"/>
      <w:r w:rsidRPr="00666033">
        <w:rPr>
          <w:rFonts w:ascii="Times New Roman" w:hAnsi="Times New Roman" w:cs="Times New Roman"/>
        </w:rPr>
        <w:t xml:space="preserve"> </w:t>
      </w:r>
      <w:proofErr w:type="spellStart"/>
      <w:r w:rsidRPr="00666033">
        <w:rPr>
          <w:rFonts w:ascii="Times New Roman" w:hAnsi="Times New Roman" w:cs="Times New Roman"/>
        </w:rPr>
        <w:t>Polyglottis</w:t>
      </w:r>
      <w:proofErr w:type="spellEnd"/>
      <w:r w:rsidRPr="00666033">
        <w:rPr>
          <w:rFonts w:ascii="Times New Roman" w:hAnsi="Times New Roman" w:cs="Times New Roman"/>
        </w:rPr>
        <w:t xml:space="preserve"> </w:t>
      </w:r>
      <w:proofErr w:type="spellStart"/>
      <w:r w:rsidRPr="00666033">
        <w:rPr>
          <w:rFonts w:ascii="Times New Roman" w:hAnsi="Times New Roman" w:cs="Times New Roman"/>
        </w:rPr>
        <w:t>Vaticanis</w:t>
      </w:r>
      <w:proofErr w:type="spellEnd"/>
      <w:r w:rsidRPr="00666033">
        <w:rPr>
          <w:rFonts w:ascii="Times New Roman" w:hAnsi="Times New Roman" w:cs="Times New Roman"/>
        </w:rPr>
        <w:t>, 1964. Print.</w:t>
      </w:r>
    </w:p>
    <w:p w14:paraId="6C147565" w14:textId="77777777" w:rsidR="007678C9" w:rsidRPr="00822D64" w:rsidRDefault="007678C9" w:rsidP="007678C9">
      <w:pPr>
        <w:rPr>
          <w:rFonts w:ascii="Times New Roman" w:hAnsi="Times New Roman" w:cs="Times New Roman"/>
        </w:rPr>
      </w:pPr>
    </w:p>
    <w:p w14:paraId="67E89D5F" w14:textId="77777777" w:rsidR="007678C9" w:rsidRPr="00822D64" w:rsidRDefault="007678C9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 xml:space="preserve">Patel, </w:t>
      </w:r>
      <w:proofErr w:type="spellStart"/>
      <w:r w:rsidRPr="00822D64">
        <w:rPr>
          <w:rFonts w:ascii="Times New Roman" w:hAnsi="Times New Roman" w:cs="Times New Roman"/>
        </w:rPr>
        <w:t>Eboo</w:t>
      </w:r>
      <w:proofErr w:type="spellEnd"/>
      <w:r w:rsidRPr="00822D64">
        <w:rPr>
          <w:rFonts w:ascii="Times New Roman" w:hAnsi="Times New Roman" w:cs="Times New Roman"/>
        </w:rPr>
        <w:t>. "</w:t>
      </w:r>
      <w:proofErr w:type="spellStart"/>
      <w:r w:rsidRPr="00822D64">
        <w:rPr>
          <w:rFonts w:ascii="Times New Roman" w:hAnsi="Times New Roman" w:cs="Times New Roman"/>
        </w:rPr>
        <w:t>Eboo</w:t>
      </w:r>
      <w:proofErr w:type="spellEnd"/>
      <w:r w:rsidRPr="00822D64">
        <w:rPr>
          <w:rFonts w:ascii="Times New Roman" w:hAnsi="Times New Roman" w:cs="Times New Roman"/>
        </w:rPr>
        <w:t xml:space="preserve"> Patel on Interfaith Youth Cooperation." </w:t>
      </w:r>
      <w:proofErr w:type="spellStart"/>
      <w:r w:rsidRPr="00822D64">
        <w:rPr>
          <w:rFonts w:ascii="Times New Roman" w:hAnsi="Times New Roman" w:cs="Times New Roman"/>
          <w:i/>
          <w:iCs/>
        </w:rPr>
        <w:t>Tikkun</w:t>
      </w:r>
      <w:proofErr w:type="spellEnd"/>
      <w:r w:rsidRPr="00822D64">
        <w:rPr>
          <w:rFonts w:ascii="Times New Roman" w:hAnsi="Times New Roman" w:cs="Times New Roman"/>
        </w:rPr>
        <w:t xml:space="preserve"> 24.1 (2009): 74. Web.</w:t>
      </w:r>
    </w:p>
    <w:p w14:paraId="0DF1F1D7" w14:textId="77777777" w:rsidR="00773BE3" w:rsidRPr="00822D64" w:rsidRDefault="00773BE3" w:rsidP="00773BE3">
      <w:pPr>
        <w:rPr>
          <w:rFonts w:ascii="Times New Roman" w:hAnsi="Times New Roman" w:cs="Times New Roman"/>
        </w:rPr>
      </w:pPr>
    </w:p>
    <w:p w14:paraId="3425170C" w14:textId="4C17CECE" w:rsidR="00773BE3" w:rsidRPr="00822D64" w:rsidRDefault="00773BE3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>Puffer, Keith A., et al. "RELIGIOUS DOUBT AND IDENTITY FORMATION: SALIENT PREDICTORS OF ADOLESCENT RELIGIOUS DOUBT."</w:t>
      </w:r>
      <w:r w:rsidRPr="00822D64">
        <w:rPr>
          <w:rFonts w:ascii="Times New Roman" w:hAnsi="Times New Roman" w:cs="Times New Roman"/>
          <w:i/>
          <w:iCs/>
        </w:rPr>
        <w:t xml:space="preserve"> Journal of Psychology and Theology</w:t>
      </w:r>
      <w:r w:rsidRPr="00822D64">
        <w:rPr>
          <w:rFonts w:ascii="Times New Roman" w:hAnsi="Times New Roman" w:cs="Times New Roman"/>
        </w:rPr>
        <w:t>, vol. 36, no. 4, 2008, pp. 270-284</w:t>
      </w:r>
      <w:r w:rsidRPr="00822D64">
        <w:rPr>
          <w:rFonts w:ascii="Times New Roman" w:hAnsi="Times New Roman" w:cs="Times New Roman"/>
          <w:i/>
          <w:iCs/>
        </w:rPr>
        <w:t xml:space="preserve"> Religion Database, </w:t>
      </w:r>
      <w:hyperlink r:id="rId8" w:history="1">
        <w:r w:rsidR="00B1051C" w:rsidRPr="00822D64">
          <w:rPr>
            <w:rStyle w:val="Hyperlink"/>
            <w:rFonts w:ascii="Times New Roman" w:hAnsi="Times New Roman" w:cs="Times New Roman"/>
            <w:color w:val="auto"/>
          </w:rPr>
          <w:t>https://search.proquest.com/docview/223670944?accountid=14070</w:t>
        </w:r>
      </w:hyperlink>
      <w:r w:rsidRPr="00822D64">
        <w:rPr>
          <w:rFonts w:ascii="Times New Roman" w:hAnsi="Times New Roman" w:cs="Times New Roman"/>
        </w:rPr>
        <w:t>.</w:t>
      </w:r>
    </w:p>
    <w:p w14:paraId="4865A467" w14:textId="77777777" w:rsidR="00B1051C" w:rsidRPr="00822D64" w:rsidRDefault="00B1051C" w:rsidP="00B1051C">
      <w:pPr>
        <w:rPr>
          <w:rFonts w:ascii="Times New Roman" w:hAnsi="Times New Roman" w:cs="Times New Roman"/>
        </w:rPr>
      </w:pPr>
    </w:p>
    <w:p w14:paraId="410C3492" w14:textId="3B31DF8A" w:rsidR="00B1051C" w:rsidRDefault="00B1051C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2D64">
        <w:rPr>
          <w:rFonts w:ascii="Times New Roman" w:hAnsi="Times New Roman" w:cs="Times New Roman"/>
        </w:rPr>
        <w:t>Robinson, Richard. "Religion, Reason, and Faith." (</w:t>
      </w:r>
      <w:proofErr w:type="spellStart"/>
      <w:proofErr w:type="gramStart"/>
      <w:r w:rsidRPr="00822D64">
        <w:rPr>
          <w:rFonts w:ascii="Times New Roman" w:hAnsi="Times New Roman" w:cs="Times New Roman"/>
        </w:rPr>
        <w:t>n</w:t>
      </w:r>
      <w:proofErr w:type="gramEnd"/>
      <w:r w:rsidRPr="00822D64">
        <w:rPr>
          <w:rFonts w:ascii="Times New Roman" w:hAnsi="Times New Roman" w:cs="Times New Roman"/>
        </w:rPr>
        <w:t>.d.</w:t>
      </w:r>
      <w:proofErr w:type="spellEnd"/>
      <w:r w:rsidRPr="00822D64">
        <w:rPr>
          <w:rFonts w:ascii="Times New Roman" w:hAnsi="Times New Roman" w:cs="Times New Roman"/>
        </w:rPr>
        <w:t xml:space="preserve">): n. </w:t>
      </w:r>
      <w:proofErr w:type="spellStart"/>
      <w:r w:rsidRPr="00822D64">
        <w:rPr>
          <w:rFonts w:ascii="Times New Roman" w:hAnsi="Times New Roman" w:cs="Times New Roman"/>
        </w:rPr>
        <w:t>pag</w:t>
      </w:r>
      <w:proofErr w:type="spellEnd"/>
      <w:r w:rsidRPr="00822D64">
        <w:rPr>
          <w:rFonts w:ascii="Times New Roman" w:hAnsi="Times New Roman" w:cs="Times New Roman"/>
        </w:rPr>
        <w:t>. Web.</w:t>
      </w:r>
    </w:p>
    <w:p w14:paraId="750323CD" w14:textId="77777777" w:rsidR="00C553E2" w:rsidRPr="00C553E2" w:rsidRDefault="00C553E2" w:rsidP="00C553E2">
      <w:pPr>
        <w:rPr>
          <w:rFonts w:ascii="Times New Roman" w:hAnsi="Times New Roman" w:cs="Times New Roman"/>
        </w:rPr>
      </w:pPr>
    </w:p>
    <w:p w14:paraId="5D61338A" w14:textId="712F7980" w:rsidR="00C553E2" w:rsidRPr="00EC2847" w:rsidRDefault="00C553E2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C2847">
        <w:rPr>
          <w:rFonts w:ascii="Times New Roman" w:hAnsi="Times New Roman" w:cs="Times New Roman"/>
        </w:rPr>
        <w:t>Skudlarek</w:t>
      </w:r>
      <w:proofErr w:type="spellEnd"/>
      <w:r w:rsidRPr="00EC2847">
        <w:rPr>
          <w:rFonts w:ascii="Times New Roman" w:hAnsi="Times New Roman" w:cs="Times New Roman"/>
        </w:rPr>
        <w:t xml:space="preserve">, William. </w:t>
      </w:r>
      <w:r w:rsidRPr="00EC2847">
        <w:rPr>
          <w:rFonts w:ascii="Times New Roman" w:hAnsi="Times New Roman" w:cs="Times New Roman"/>
          <w:i/>
          <w:iCs/>
        </w:rPr>
        <w:t>Demythologizing celibacy: practical wisdom from Christian and Buddhist monasticism</w:t>
      </w:r>
      <w:r w:rsidRPr="00EC2847">
        <w:rPr>
          <w:rFonts w:ascii="Times New Roman" w:hAnsi="Times New Roman" w:cs="Times New Roman"/>
        </w:rPr>
        <w:t>. Collegeville, MN: Liturgical Press, 2008. Print.</w:t>
      </w:r>
    </w:p>
    <w:p w14:paraId="6560D8C3" w14:textId="77777777" w:rsidR="00D2027B" w:rsidRPr="00D2027B" w:rsidRDefault="00D2027B" w:rsidP="00D2027B">
      <w:pPr>
        <w:rPr>
          <w:rFonts w:ascii="Times New Roman" w:hAnsi="Times New Roman" w:cs="Times New Roman"/>
        </w:rPr>
      </w:pPr>
    </w:p>
    <w:p w14:paraId="0B08A2F9" w14:textId="497483D1" w:rsidR="00D2027B" w:rsidRPr="00D2027B" w:rsidRDefault="00D2027B" w:rsidP="00767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2027B">
        <w:rPr>
          <w:rFonts w:ascii="Times New Roman" w:hAnsi="Times New Roman" w:cs="Times New Roman"/>
        </w:rPr>
        <w:t>Zago</w:t>
      </w:r>
      <w:proofErr w:type="spellEnd"/>
      <w:r w:rsidRPr="00D2027B">
        <w:rPr>
          <w:rFonts w:ascii="Times New Roman" w:hAnsi="Times New Roman" w:cs="Times New Roman"/>
        </w:rPr>
        <w:t xml:space="preserve">, Marcello. "Mission and Interreligious Dialogue." </w:t>
      </w:r>
      <w:r w:rsidRPr="00D2027B">
        <w:rPr>
          <w:rFonts w:ascii="Times New Roman" w:hAnsi="Times New Roman" w:cs="Times New Roman"/>
          <w:i/>
          <w:iCs/>
        </w:rPr>
        <w:t>International Bulletin of Mission Research</w:t>
      </w:r>
      <w:r w:rsidRPr="00D2027B">
        <w:rPr>
          <w:rFonts w:ascii="Times New Roman" w:hAnsi="Times New Roman" w:cs="Times New Roman"/>
        </w:rPr>
        <w:t xml:space="preserve"> 22.3 (1998): 98-101. Web.</w:t>
      </w:r>
    </w:p>
    <w:p w14:paraId="561B8A5A" w14:textId="77777777" w:rsidR="00773BE3" w:rsidRPr="00822D64" w:rsidRDefault="00773BE3" w:rsidP="00773BE3">
      <w:pPr>
        <w:rPr>
          <w:rFonts w:ascii="Times New Roman" w:hAnsi="Times New Roman" w:cs="Times New Roman"/>
        </w:rPr>
      </w:pPr>
    </w:p>
    <w:p w14:paraId="74668489" w14:textId="77777777" w:rsidR="00D85119" w:rsidRPr="00822D64" w:rsidRDefault="00D85119" w:rsidP="00773BE3">
      <w:pPr>
        <w:rPr>
          <w:rFonts w:ascii="Times New Roman" w:hAnsi="Times New Roman" w:cs="Times New Roman"/>
        </w:rPr>
      </w:pPr>
    </w:p>
    <w:p w14:paraId="1BF782B8" w14:textId="77777777" w:rsidR="00D85119" w:rsidRPr="00822D64" w:rsidRDefault="00D85119" w:rsidP="00773BE3">
      <w:pPr>
        <w:rPr>
          <w:rFonts w:ascii="Times New Roman" w:hAnsi="Times New Roman" w:cs="Times New Roman"/>
        </w:rPr>
      </w:pPr>
    </w:p>
    <w:p w14:paraId="015E8592" w14:textId="77777777" w:rsidR="00D85119" w:rsidRPr="00822D64" w:rsidRDefault="00D85119" w:rsidP="00773BE3">
      <w:pPr>
        <w:rPr>
          <w:rFonts w:ascii="Times New Roman" w:hAnsi="Times New Roman" w:cs="Times New Roman"/>
        </w:rPr>
      </w:pPr>
    </w:p>
    <w:p w14:paraId="2236D269" w14:textId="77777777" w:rsidR="00D85119" w:rsidRPr="00822D64" w:rsidRDefault="00D85119" w:rsidP="00773BE3">
      <w:pPr>
        <w:rPr>
          <w:rFonts w:ascii="Times New Roman" w:hAnsi="Times New Roman" w:cs="Times New Roman"/>
        </w:rPr>
      </w:pPr>
    </w:p>
    <w:p w14:paraId="2C32CB9B" w14:textId="77777777" w:rsidR="00D85119" w:rsidRPr="00822D64" w:rsidRDefault="00D85119" w:rsidP="00773BE3">
      <w:pPr>
        <w:rPr>
          <w:rFonts w:ascii="Times New Roman" w:hAnsi="Times New Roman" w:cs="Times New Roman"/>
        </w:rPr>
      </w:pPr>
    </w:p>
    <w:p w14:paraId="33B9C6E6" w14:textId="4F37F71E" w:rsidR="00D85119" w:rsidRPr="00822D64" w:rsidRDefault="00D85119" w:rsidP="00773BE3">
      <w:pPr>
        <w:rPr>
          <w:rFonts w:ascii="Times New Roman" w:hAnsi="Times New Roman" w:cs="Times New Roman"/>
        </w:rPr>
      </w:pPr>
    </w:p>
    <w:sectPr w:rsidR="00D85119" w:rsidRPr="00822D64" w:rsidSect="00EE7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AF0"/>
    <w:multiLevelType w:val="hybridMultilevel"/>
    <w:tmpl w:val="507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2AA8"/>
    <w:multiLevelType w:val="hybridMultilevel"/>
    <w:tmpl w:val="52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4453"/>
    <w:multiLevelType w:val="hybridMultilevel"/>
    <w:tmpl w:val="F37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55069"/>
    <w:multiLevelType w:val="hybridMultilevel"/>
    <w:tmpl w:val="0A14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C9"/>
    <w:rsid w:val="00003FED"/>
    <w:rsid w:val="0000421B"/>
    <w:rsid w:val="00004C5F"/>
    <w:rsid w:val="0002249C"/>
    <w:rsid w:val="00046546"/>
    <w:rsid w:val="00047141"/>
    <w:rsid w:val="00062078"/>
    <w:rsid w:val="0007704F"/>
    <w:rsid w:val="000A2031"/>
    <w:rsid w:val="000A3988"/>
    <w:rsid w:val="000E6573"/>
    <w:rsid w:val="00107166"/>
    <w:rsid w:val="00121BE9"/>
    <w:rsid w:val="00170878"/>
    <w:rsid w:val="00184112"/>
    <w:rsid w:val="00187C60"/>
    <w:rsid w:val="001A4E2F"/>
    <w:rsid w:val="001B62A1"/>
    <w:rsid w:val="001F667E"/>
    <w:rsid w:val="00230CC3"/>
    <w:rsid w:val="002324F1"/>
    <w:rsid w:val="002B3B0E"/>
    <w:rsid w:val="002C0A68"/>
    <w:rsid w:val="002C25ED"/>
    <w:rsid w:val="002D35C1"/>
    <w:rsid w:val="00305672"/>
    <w:rsid w:val="003214F9"/>
    <w:rsid w:val="0033065A"/>
    <w:rsid w:val="00342F68"/>
    <w:rsid w:val="0036422C"/>
    <w:rsid w:val="00367599"/>
    <w:rsid w:val="003A0E23"/>
    <w:rsid w:val="003B6D9A"/>
    <w:rsid w:val="00432168"/>
    <w:rsid w:val="0046783B"/>
    <w:rsid w:val="00472920"/>
    <w:rsid w:val="004758B5"/>
    <w:rsid w:val="0049088D"/>
    <w:rsid w:val="004914D4"/>
    <w:rsid w:val="004C251C"/>
    <w:rsid w:val="004C4957"/>
    <w:rsid w:val="005165F4"/>
    <w:rsid w:val="00537EAC"/>
    <w:rsid w:val="0054395E"/>
    <w:rsid w:val="0054579B"/>
    <w:rsid w:val="00554A70"/>
    <w:rsid w:val="005602DA"/>
    <w:rsid w:val="0059288C"/>
    <w:rsid w:val="005A6183"/>
    <w:rsid w:val="006645DA"/>
    <w:rsid w:val="00666033"/>
    <w:rsid w:val="00690DE4"/>
    <w:rsid w:val="006A7058"/>
    <w:rsid w:val="006D21FD"/>
    <w:rsid w:val="006F42F2"/>
    <w:rsid w:val="00704C94"/>
    <w:rsid w:val="00716488"/>
    <w:rsid w:val="00734406"/>
    <w:rsid w:val="00756373"/>
    <w:rsid w:val="007622A1"/>
    <w:rsid w:val="007678C9"/>
    <w:rsid w:val="00773BE3"/>
    <w:rsid w:val="00794813"/>
    <w:rsid w:val="007C05CF"/>
    <w:rsid w:val="007C6E03"/>
    <w:rsid w:val="007D285F"/>
    <w:rsid w:val="007D48A5"/>
    <w:rsid w:val="007D7BE7"/>
    <w:rsid w:val="007F1930"/>
    <w:rsid w:val="00822D64"/>
    <w:rsid w:val="00842D02"/>
    <w:rsid w:val="008664B9"/>
    <w:rsid w:val="008800AD"/>
    <w:rsid w:val="00881357"/>
    <w:rsid w:val="008A22BB"/>
    <w:rsid w:val="008C0893"/>
    <w:rsid w:val="008C44E5"/>
    <w:rsid w:val="008C5A3D"/>
    <w:rsid w:val="009329A3"/>
    <w:rsid w:val="00955007"/>
    <w:rsid w:val="009978DE"/>
    <w:rsid w:val="009D22C8"/>
    <w:rsid w:val="009D6D8C"/>
    <w:rsid w:val="009E4BC7"/>
    <w:rsid w:val="009F11A0"/>
    <w:rsid w:val="009F7AB4"/>
    <w:rsid w:val="00A43C24"/>
    <w:rsid w:val="00A44F42"/>
    <w:rsid w:val="00A67019"/>
    <w:rsid w:val="00A743E0"/>
    <w:rsid w:val="00A957FF"/>
    <w:rsid w:val="00AD49D3"/>
    <w:rsid w:val="00AE303B"/>
    <w:rsid w:val="00AE5B97"/>
    <w:rsid w:val="00AF2CF5"/>
    <w:rsid w:val="00B1051C"/>
    <w:rsid w:val="00B130E9"/>
    <w:rsid w:val="00B22B1D"/>
    <w:rsid w:val="00B26C2F"/>
    <w:rsid w:val="00B36B95"/>
    <w:rsid w:val="00B53559"/>
    <w:rsid w:val="00B576B1"/>
    <w:rsid w:val="00B91652"/>
    <w:rsid w:val="00BE4BA4"/>
    <w:rsid w:val="00BF228D"/>
    <w:rsid w:val="00C0764D"/>
    <w:rsid w:val="00C31163"/>
    <w:rsid w:val="00C50C02"/>
    <w:rsid w:val="00C553E2"/>
    <w:rsid w:val="00C64EF1"/>
    <w:rsid w:val="00C961FD"/>
    <w:rsid w:val="00CB72F2"/>
    <w:rsid w:val="00CE3926"/>
    <w:rsid w:val="00D01FEE"/>
    <w:rsid w:val="00D2027B"/>
    <w:rsid w:val="00D60DF2"/>
    <w:rsid w:val="00D62587"/>
    <w:rsid w:val="00D65502"/>
    <w:rsid w:val="00D85119"/>
    <w:rsid w:val="00D86D71"/>
    <w:rsid w:val="00DA16FB"/>
    <w:rsid w:val="00DD1AD8"/>
    <w:rsid w:val="00DF336A"/>
    <w:rsid w:val="00E35C13"/>
    <w:rsid w:val="00E848D6"/>
    <w:rsid w:val="00E953CE"/>
    <w:rsid w:val="00E97031"/>
    <w:rsid w:val="00EA34E2"/>
    <w:rsid w:val="00EB10DD"/>
    <w:rsid w:val="00EC2847"/>
    <w:rsid w:val="00ED50DE"/>
    <w:rsid w:val="00ED7AE1"/>
    <w:rsid w:val="00EE7F5F"/>
    <w:rsid w:val="00EF1937"/>
    <w:rsid w:val="00F033EE"/>
    <w:rsid w:val="00F123C9"/>
    <w:rsid w:val="00F40C2A"/>
    <w:rsid w:val="00F55B5A"/>
    <w:rsid w:val="00F62251"/>
    <w:rsid w:val="00F807B8"/>
    <w:rsid w:val="00FA1EC6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A5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E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4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7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E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4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arch.proquest.com/docview/1841302468?accountid=14070" TargetMode="External"/><Relationship Id="rId7" Type="http://schemas.openxmlformats.org/officeDocument/2006/relationships/hyperlink" Target="https://search.proquest.com/docview/1869528606?accountid=14070" TargetMode="External"/><Relationship Id="rId8" Type="http://schemas.openxmlformats.org/officeDocument/2006/relationships/hyperlink" Target="https://search.proquest.com/docview/223670944?accountid=1407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1391</Words>
  <Characters>7930</Characters>
  <Application>Microsoft Macintosh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Ricci</dc:creator>
  <cp:keywords/>
  <dc:description/>
  <cp:lastModifiedBy>Nina Ricci</cp:lastModifiedBy>
  <cp:revision>228</cp:revision>
  <dcterms:created xsi:type="dcterms:W3CDTF">2017-03-07T01:49:00Z</dcterms:created>
  <dcterms:modified xsi:type="dcterms:W3CDTF">2017-03-15T00:09:00Z</dcterms:modified>
</cp:coreProperties>
</file>