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6C9C" w14:textId="77777777" w:rsidR="00C20214" w:rsidRPr="008E2E23" w:rsidRDefault="00C20214" w:rsidP="00394098">
      <w:pPr>
        <w:adjustRightInd w:val="0"/>
        <w:spacing w:before="100" w:after="100"/>
        <w:jc w:val="center"/>
        <w:rPr>
          <w:b/>
          <w:bCs/>
          <w:sz w:val="24"/>
          <w:szCs w:val="24"/>
        </w:rPr>
      </w:pPr>
      <w:bookmarkStart w:id="0" w:name="_GoBack"/>
      <w:bookmarkEnd w:id="0"/>
      <w:r w:rsidRPr="008E2E23">
        <w:rPr>
          <w:b/>
          <w:bCs/>
          <w:sz w:val="24"/>
          <w:szCs w:val="24"/>
        </w:rPr>
        <w:t xml:space="preserve">MINUTES OF </w:t>
      </w:r>
      <w:r w:rsidR="008E2E23" w:rsidRPr="008E2E23">
        <w:rPr>
          <w:b/>
          <w:bCs/>
          <w:sz w:val="24"/>
          <w:szCs w:val="24"/>
        </w:rPr>
        <w:t xml:space="preserve">THE CSB/SJU </w:t>
      </w:r>
      <w:r w:rsidR="0081394B">
        <w:rPr>
          <w:b/>
          <w:bCs/>
          <w:sz w:val="24"/>
          <w:szCs w:val="24"/>
        </w:rPr>
        <w:t xml:space="preserve">JOINT </w:t>
      </w:r>
      <w:r w:rsidR="008E2E23" w:rsidRPr="008E2E23">
        <w:rPr>
          <w:b/>
          <w:bCs/>
          <w:sz w:val="24"/>
          <w:szCs w:val="24"/>
        </w:rPr>
        <w:t>FACULTY SENATE</w:t>
      </w:r>
      <w:r w:rsidRPr="008E2E23">
        <w:rPr>
          <w:b/>
          <w:bCs/>
          <w:sz w:val="24"/>
          <w:szCs w:val="24"/>
        </w:rPr>
        <w:t xml:space="preserve"> MEETING</w:t>
      </w:r>
      <w:r w:rsidRPr="008E2E23">
        <w:rPr>
          <w:b/>
          <w:bCs/>
          <w:sz w:val="24"/>
          <w:szCs w:val="24"/>
        </w:rPr>
        <w:br/>
      </w:r>
      <w:r w:rsidR="00962C83">
        <w:rPr>
          <w:b/>
          <w:bCs/>
          <w:sz w:val="24"/>
          <w:szCs w:val="24"/>
        </w:rPr>
        <w:t>Tues</w:t>
      </w:r>
      <w:r w:rsidRPr="008E2E23">
        <w:rPr>
          <w:b/>
          <w:bCs/>
          <w:sz w:val="24"/>
          <w:szCs w:val="24"/>
        </w:rPr>
        <w:t xml:space="preserve">day, </w:t>
      </w:r>
      <w:r w:rsidR="00182DE8">
        <w:rPr>
          <w:b/>
          <w:bCs/>
          <w:sz w:val="24"/>
          <w:szCs w:val="24"/>
        </w:rPr>
        <w:t>September 2</w:t>
      </w:r>
      <w:r w:rsidRPr="008E2E23">
        <w:rPr>
          <w:b/>
          <w:bCs/>
          <w:sz w:val="24"/>
          <w:szCs w:val="24"/>
        </w:rPr>
        <w:t>, 20</w:t>
      </w:r>
      <w:r w:rsidR="00B10584">
        <w:rPr>
          <w:b/>
          <w:bCs/>
          <w:sz w:val="24"/>
          <w:szCs w:val="24"/>
        </w:rPr>
        <w:t>1</w:t>
      </w:r>
      <w:r w:rsidR="00CB21AC">
        <w:rPr>
          <w:b/>
          <w:bCs/>
          <w:sz w:val="24"/>
          <w:szCs w:val="24"/>
        </w:rPr>
        <w:t>4</w:t>
      </w:r>
      <w:r w:rsidR="00176BC2">
        <w:rPr>
          <w:b/>
          <w:bCs/>
          <w:sz w:val="24"/>
          <w:szCs w:val="24"/>
        </w:rPr>
        <w:br/>
      </w:r>
      <w:r w:rsidR="00962C83">
        <w:rPr>
          <w:b/>
          <w:bCs/>
          <w:sz w:val="24"/>
          <w:szCs w:val="24"/>
        </w:rPr>
        <w:t xml:space="preserve">SJU </w:t>
      </w:r>
      <w:r w:rsidR="00E332B3">
        <w:rPr>
          <w:b/>
          <w:bCs/>
          <w:sz w:val="24"/>
          <w:szCs w:val="24"/>
        </w:rPr>
        <w:t>Q264</w:t>
      </w:r>
    </w:p>
    <w:p w14:paraId="185954DF" w14:textId="77777777" w:rsidR="00C20214" w:rsidRPr="008E2E23" w:rsidRDefault="00C20214">
      <w:pPr>
        <w:adjustRightInd w:val="0"/>
      </w:pPr>
    </w:p>
    <w:p w14:paraId="3619AB54" w14:textId="77777777" w:rsidR="004F0EB3" w:rsidRDefault="00C20214" w:rsidP="00420C73">
      <w:pPr>
        <w:rPr>
          <w:sz w:val="24"/>
        </w:rPr>
      </w:pPr>
      <w:r w:rsidRPr="008E2E23">
        <w:rPr>
          <w:sz w:val="24"/>
        </w:rPr>
        <w:t>The meeting was called to order</w:t>
      </w:r>
      <w:r w:rsidR="00D90072">
        <w:rPr>
          <w:sz w:val="24"/>
        </w:rPr>
        <w:t xml:space="preserve"> by chair </w:t>
      </w:r>
      <w:r w:rsidR="00E4046F">
        <w:rPr>
          <w:sz w:val="24"/>
        </w:rPr>
        <w:t>Terry Check</w:t>
      </w:r>
      <w:r w:rsidRPr="008E2E23">
        <w:rPr>
          <w:sz w:val="24"/>
        </w:rPr>
        <w:t xml:space="preserve"> at 4:</w:t>
      </w:r>
      <w:r w:rsidR="006C1CAE">
        <w:rPr>
          <w:sz w:val="24"/>
        </w:rPr>
        <w:t>31</w:t>
      </w:r>
      <w:r w:rsidRPr="008E2E23">
        <w:rPr>
          <w:sz w:val="24"/>
        </w:rPr>
        <w:t xml:space="preserve"> p.m.</w:t>
      </w:r>
    </w:p>
    <w:p w14:paraId="11CE97D3" w14:textId="77777777" w:rsidR="00420C73" w:rsidRPr="002A2A5F" w:rsidRDefault="00C20214" w:rsidP="00420C73">
      <w:pPr>
        <w:rPr>
          <w:sz w:val="24"/>
          <w:szCs w:val="24"/>
        </w:rPr>
      </w:pPr>
      <w:r w:rsidRPr="008E2E23">
        <w:rPr>
          <w:sz w:val="24"/>
        </w:rPr>
        <w:t xml:space="preserve">  </w:t>
      </w:r>
    </w:p>
    <w:p w14:paraId="3DA3391E" w14:textId="77777777" w:rsidR="00672056" w:rsidRDefault="00420C73" w:rsidP="007A3B8B">
      <w:pPr>
        <w:numPr>
          <w:ilvl w:val="0"/>
          <w:numId w:val="2"/>
        </w:numPr>
        <w:tabs>
          <w:tab w:val="num" w:pos="0"/>
        </w:tabs>
        <w:adjustRightInd w:val="0"/>
        <w:rPr>
          <w:sz w:val="24"/>
        </w:rPr>
      </w:pPr>
      <w:r>
        <w:rPr>
          <w:b/>
          <w:sz w:val="24"/>
        </w:rPr>
        <w:t xml:space="preserve">ROLL CALL: </w:t>
      </w:r>
      <w:r>
        <w:rPr>
          <w:sz w:val="24"/>
        </w:rPr>
        <w:t xml:space="preserve"> All members were present except</w:t>
      </w:r>
      <w:r w:rsidR="006C1CAE">
        <w:rPr>
          <w:sz w:val="24"/>
        </w:rPr>
        <w:t xml:space="preserve"> </w:t>
      </w:r>
      <w:r w:rsidR="004F0EB3">
        <w:rPr>
          <w:sz w:val="24"/>
        </w:rPr>
        <w:t xml:space="preserve">Jeffrey </w:t>
      </w:r>
      <w:r w:rsidR="006C1CAE">
        <w:rPr>
          <w:sz w:val="24"/>
        </w:rPr>
        <w:t>Diamond</w:t>
      </w:r>
      <w:r w:rsidR="004F0EB3">
        <w:rPr>
          <w:sz w:val="24"/>
        </w:rPr>
        <w:t xml:space="preserve"> and Jessica Harkins</w:t>
      </w:r>
      <w:r>
        <w:rPr>
          <w:sz w:val="24"/>
        </w:rPr>
        <w:t>.</w:t>
      </w:r>
      <w:r w:rsidR="004E203B">
        <w:rPr>
          <w:sz w:val="24"/>
        </w:rPr>
        <w:t xml:space="preserve">  </w:t>
      </w:r>
    </w:p>
    <w:p w14:paraId="39D307F8" w14:textId="77777777" w:rsidR="00420C73" w:rsidRPr="00437FAF" w:rsidRDefault="00420C73" w:rsidP="00420C73">
      <w:pPr>
        <w:adjustRightInd w:val="0"/>
        <w:rPr>
          <w:sz w:val="24"/>
        </w:rPr>
      </w:pPr>
    </w:p>
    <w:p w14:paraId="6FE5874A" w14:textId="77777777" w:rsidR="00420C73" w:rsidRPr="004F0EB3" w:rsidRDefault="00420C73" w:rsidP="004F0EB3">
      <w:pPr>
        <w:numPr>
          <w:ilvl w:val="0"/>
          <w:numId w:val="2"/>
        </w:numPr>
        <w:tabs>
          <w:tab w:val="num" w:pos="0"/>
        </w:tabs>
        <w:adjustRightInd w:val="0"/>
        <w:rPr>
          <w:sz w:val="24"/>
        </w:rPr>
      </w:pPr>
      <w:r>
        <w:rPr>
          <w:b/>
          <w:bCs/>
          <w:sz w:val="24"/>
        </w:rPr>
        <w:t>ANNOUNCEMENTS:</w:t>
      </w:r>
      <w:r w:rsidR="009F5E4A">
        <w:rPr>
          <w:b/>
          <w:bCs/>
          <w:sz w:val="24"/>
        </w:rPr>
        <w:t xml:space="preserve">  </w:t>
      </w:r>
      <w:r w:rsidR="006C1CAE" w:rsidRPr="004F0EB3">
        <w:rPr>
          <w:sz w:val="24"/>
        </w:rPr>
        <w:t>Terry announced that the presidents</w:t>
      </w:r>
      <w:r w:rsidR="004F0EB3">
        <w:rPr>
          <w:sz w:val="24"/>
        </w:rPr>
        <w:t>, who</w:t>
      </w:r>
      <w:r w:rsidR="006C1CAE" w:rsidRPr="004F0EB3">
        <w:rPr>
          <w:sz w:val="24"/>
        </w:rPr>
        <w:t xml:space="preserve"> </w:t>
      </w:r>
      <w:r w:rsidR="004F0EB3">
        <w:rPr>
          <w:sz w:val="24"/>
        </w:rPr>
        <w:t xml:space="preserve">had </w:t>
      </w:r>
      <w:r w:rsidR="004F0EB3" w:rsidRPr="004F0EB3">
        <w:rPr>
          <w:sz w:val="24"/>
        </w:rPr>
        <w:t>hoped</w:t>
      </w:r>
      <w:r w:rsidR="004F0EB3">
        <w:rPr>
          <w:sz w:val="24"/>
        </w:rPr>
        <w:t xml:space="preserve"> to be present today</w:t>
      </w:r>
      <w:r w:rsidR="004F0EB3" w:rsidRPr="004F0EB3">
        <w:rPr>
          <w:sz w:val="24"/>
        </w:rPr>
        <w:t xml:space="preserve"> </w:t>
      </w:r>
      <w:r w:rsidR="004E203B">
        <w:rPr>
          <w:sz w:val="24"/>
        </w:rPr>
        <w:t>to</w:t>
      </w:r>
      <w:r w:rsidR="004F0EB3" w:rsidRPr="004F0EB3">
        <w:rPr>
          <w:sz w:val="24"/>
        </w:rPr>
        <w:t xml:space="preserve"> meet the Senate and participate in the discussion</w:t>
      </w:r>
      <w:r w:rsidR="004F0EB3">
        <w:rPr>
          <w:sz w:val="24"/>
        </w:rPr>
        <w:t xml:space="preserve">, </w:t>
      </w:r>
      <w:r w:rsidR="006C1CAE" w:rsidRPr="004F0EB3">
        <w:rPr>
          <w:sz w:val="24"/>
        </w:rPr>
        <w:t xml:space="preserve">would not be </w:t>
      </w:r>
      <w:r w:rsidR="004F0EB3">
        <w:rPr>
          <w:sz w:val="24"/>
        </w:rPr>
        <w:t>here</w:t>
      </w:r>
      <w:r w:rsidR="006C1CAE" w:rsidRPr="004F0EB3">
        <w:rPr>
          <w:sz w:val="24"/>
        </w:rPr>
        <w:t xml:space="preserve"> due to the funer</w:t>
      </w:r>
      <w:r w:rsidR="004E203B">
        <w:rPr>
          <w:sz w:val="24"/>
        </w:rPr>
        <w:t xml:space="preserve">al of student John Kinney.  They </w:t>
      </w:r>
      <w:r w:rsidR="006C1CAE" w:rsidRPr="004F0EB3">
        <w:rPr>
          <w:sz w:val="24"/>
        </w:rPr>
        <w:t xml:space="preserve">look forward to continuing this conversation at a future meeting.  </w:t>
      </w:r>
      <w:r w:rsidR="004E203B">
        <w:rPr>
          <w:sz w:val="24"/>
        </w:rPr>
        <w:t>During the course of today’s discussion Terry</w:t>
      </w:r>
      <w:r w:rsidR="006C1CAE" w:rsidRPr="004F0EB3">
        <w:rPr>
          <w:sz w:val="24"/>
        </w:rPr>
        <w:t xml:space="preserve"> will be sharing comments sent to</w:t>
      </w:r>
      <w:r w:rsidR="004E203B">
        <w:rPr>
          <w:sz w:val="24"/>
        </w:rPr>
        <w:t xml:space="preserve"> him by President Hinton.</w:t>
      </w:r>
      <w:r w:rsidRPr="004F0EB3">
        <w:rPr>
          <w:sz w:val="24"/>
        </w:rPr>
        <w:t xml:space="preserve">  </w:t>
      </w:r>
    </w:p>
    <w:p w14:paraId="538405B0" w14:textId="77777777" w:rsidR="00420C73" w:rsidRDefault="00420C73" w:rsidP="00420C73">
      <w:pPr>
        <w:adjustRightInd w:val="0"/>
        <w:rPr>
          <w:sz w:val="24"/>
        </w:rPr>
      </w:pPr>
    </w:p>
    <w:p w14:paraId="0ADB08AF" w14:textId="77777777" w:rsidR="00420C73" w:rsidRDefault="00420C73" w:rsidP="004E203B">
      <w:pPr>
        <w:numPr>
          <w:ilvl w:val="0"/>
          <w:numId w:val="2"/>
        </w:numPr>
        <w:tabs>
          <w:tab w:val="clear" w:pos="360"/>
          <w:tab w:val="num" w:pos="0"/>
        </w:tabs>
        <w:adjustRightInd w:val="0"/>
        <w:rPr>
          <w:sz w:val="24"/>
        </w:rPr>
      </w:pPr>
      <w:r>
        <w:rPr>
          <w:b/>
          <w:bCs/>
          <w:sz w:val="24"/>
        </w:rPr>
        <w:t>PUBLIC COMMENTS:</w:t>
      </w:r>
      <w:r w:rsidR="009F5E4A">
        <w:rPr>
          <w:b/>
          <w:bCs/>
          <w:sz w:val="24"/>
        </w:rPr>
        <w:t xml:space="preserve">  </w:t>
      </w:r>
      <w:r w:rsidR="006C1CAE">
        <w:rPr>
          <w:sz w:val="24"/>
        </w:rPr>
        <w:t>Vincent Smiles</w:t>
      </w:r>
      <w:r w:rsidR="007A3B8B">
        <w:rPr>
          <w:sz w:val="24"/>
        </w:rPr>
        <w:t xml:space="preserve">, </w:t>
      </w:r>
      <w:r w:rsidR="006C1CAE">
        <w:rPr>
          <w:sz w:val="24"/>
        </w:rPr>
        <w:t xml:space="preserve">happy </w:t>
      </w:r>
      <w:r w:rsidR="007A3B8B">
        <w:rPr>
          <w:sz w:val="24"/>
        </w:rPr>
        <w:t>to see this</w:t>
      </w:r>
      <w:r w:rsidR="006C1CAE">
        <w:rPr>
          <w:sz w:val="24"/>
        </w:rPr>
        <w:t xml:space="preserve"> discussion</w:t>
      </w:r>
      <w:r w:rsidR="007A3B8B">
        <w:rPr>
          <w:sz w:val="24"/>
        </w:rPr>
        <w:t xml:space="preserve"> taking place</w:t>
      </w:r>
      <w:r w:rsidR="006C1CAE">
        <w:rPr>
          <w:sz w:val="24"/>
        </w:rPr>
        <w:t>,</w:t>
      </w:r>
      <w:r w:rsidR="004E203B">
        <w:rPr>
          <w:sz w:val="24"/>
        </w:rPr>
        <w:t xml:space="preserve"> suggest</w:t>
      </w:r>
      <w:r w:rsidR="007A3B8B">
        <w:rPr>
          <w:sz w:val="24"/>
        </w:rPr>
        <w:t>ed</w:t>
      </w:r>
      <w:r w:rsidR="004E203B">
        <w:rPr>
          <w:sz w:val="24"/>
        </w:rPr>
        <w:t xml:space="preserve"> </w:t>
      </w:r>
      <w:r w:rsidR="006C1CAE">
        <w:rPr>
          <w:sz w:val="24"/>
        </w:rPr>
        <w:t xml:space="preserve">a question </w:t>
      </w:r>
      <w:r w:rsidR="007A3B8B">
        <w:rPr>
          <w:sz w:val="24"/>
        </w:rPr>
        <w:t>for consideration</w:t>
      </w:r>
      <w:r w:rsidR="00552035">
        <w:rPr>
          <w:sz w:val="24"/>
        </w:rPr>
        <w:t>: T</w:t>
      </w:r>
      <w:r w:rsidR="006C1CAE">
        <w:rPr>
          <w:sz w:val="24"/>
        </w:rPr>
        <w:t xml:space="preserve">o what extent </w:t>
      </w:r>
      <w:r w:rsidR="00552035">
        <w:rPr>
          <w:sz w:val="24"/>
        </w:rPr>
        <w:t xml:space="preserve">do </w:t>
      </w:r>
      <w:r w:rsidR="006C1CAE">
        <w:rPr>
          <w:sz w:val="24"/>
        </w:rPr>
        <w:t>we have perceptions on these campus</w:t>
      </w:r>
      <w:r w:rsidR="00552035">
        <w:rPr>
          <w:sz w:val="24"/>
        </w:rPr>
        <w:t>es</w:t>
      </w:r>
      <w:r w:rsidR="006C1CAE">
        <w:rPr>
          <w:sz w:val="24"/>
        </w:rPr>
        <w:t xml:space="preserve"> of the Catholic</w:t>
      </w:r>
      <w:r w:rsidR="00552035">
        <w:rPr>
          <w:sz w:val="24"/>
        </w:rPr>
        <w:t>/Benedictine</w:t>
      </w:r>
      <w:r w:rsidR="006C1CAE">
        <w:rPr>
          <w:sz w:val="24"/>
        </w:rPr>
        <w:t xml:space="preserve"> </w:t>
      </w:r>
      <w:r w:rsidR="007A3B8B">
        <w:rPr>
          <w:sz w:val="24"/>
        </w:rPr>
        <w:t xml:space="preserve">aspect </w:t>
      </w:r>
      <w:r w:rsidR="006C1CAE">
        <w:rPr>
          <w:sz w:val="24"/>
        </w:rPr>
        <w:t>being an enhancement to our liberal arts mission, or does</w:t>
      </w:r>
      <w:r w:rsidR="00552035">
        <w:rPr>
          <w:sz w:val="24"/>
        </w:rPr>
        <w:t xml:space="preserve"> it</w:t>
      </w:r>
      <w:r w:rsidR="006C1CAE">
        <w:rPr>
          <w:sz w:val="24"/>
        </w:rPr>
        <w:t xml:space="preserve"> not go along with that mission?  If the former, how does it work itself out, </w:t>
      </w:r>
      <w:r w:rsidR="00552035">
        <w:rPr>
          <w:sz w:val="24"/>
        </w:rPr>
        <w:t xml:space="preserve">and </w:t>
      </w:r>
      <w:r w:rsidR="006C1CAE">
        <w:rPr>
          <w:sz w:val="24"/>
        </w:rPr>
        <w:t>if the latter, do we see that as a problem we want to address?</w:t>
      </w:r>
    </w:p>
    <w:p w14:paraId="0FE8C997" w14:textId="77777777" w:rsidR="00420C73" w:rsidRDefault="00420C73" w:rsidP="00420C73">
      <w:pPr>
        <w:adjustRightInd w:val="0"/>
        <w:rPr>
          <w:sz w:val="24"/>
        </w:rPr>
      </w:pPr>
    </w:p>
    <w:p w14:paraId="708A592E" w14:textId="77777777" w:rsidR="00420C73" w:rsidRDefault="00420C73" w:rsidP="00420C73">
      <w:pPr>
        <w:numPr>
          <w:ilvl w:val="0"/>
          <w:numId w:val="2"/>
        </w:numPr>
        <w:tabs>
          <w:tab w:val="num" w:pos="0"/>
        </w:tabs>
        <w:adjustRightInd w:val="0"/>
        <w:rPr>
          <w:sz w:val="24"/>
        </w:rPr>
      </w:pPr>
      <w:r w:rsidRPr="00646B63">
        <w:rPr>
          <w:sz w:val="24"/>
        </w:rPr>
        <w:t xml:space="preserve">The </w:t>
      </w:r>
      <w:r>
        <w:rPr>
          <w:sz w:val="24"/>
        </w:rPr>
        <w:t>c</w:t>
      </w:r>
      <w:r w:rsidRPr="009D0413">
        <w:rPr>
          <w:sz w:val="24"/>
        </w:rPr>
        <w:t xml:space="preserve">ertified </w:t>
      </w:r>
      <w:r w:rsidRPr="009D0413">
        <w:rPr>
          <w:b/>
          <w:sz w:val="24"/>
        </w:rPr>
        <w:t>MINUTES</w:t>
      </w:r>
      <w:r w:rsidRPr="009D0413">
        <w:rPr>
          <w:sz w:val="24"/>
        </w:rPr>
        <w:t xml:space="preserve"> from the </w:t>
      </w:r>
      <w:r w:rsidR="00182DE8">
        <w:rPr>
          <w:sz w:val="24"/>
        </w:rPr>
        <w:t>May 12</w:t>
      </w:r>
      <w:r>
        <w:rPr>
          <w:sz w:val="24"/>
        </w:rPr>
        <w:t>,</w:t>
      </w:r>
      <w:r w:rsidRPr="009D0413">
        <w:rPr>
          <w:sz w:val="24"/>
        </w:rPr>
        <w:t xml:space="preserve"> 20</w:t>
      </w:r>
      <w:r>
        <w:rPr>
          <w:sz w:val="24"/>
        </w:rPr>
        <w:t>1</w:t>
      </w:r>
      <w:r w:rsidR="00CB21AC">
        <w:rPr>
          <w:sz w:val="24"/>
        </w:rPr>
        <w:t>4</w:t>
      </w:r>
      <w:r>
        <w:rPr>
          <w:sz w:val="24"/>
        </w:rPr>
        <w:t xml:space="preserve"> Joint Faculty Senate (JFS)</w:t>
      </w:r>
      <w:r w:rsidRPr="009D0413">
        <w:rPr>
          <w:sz w:val="24"/>
        </w:rPr>
        <w:t xml:space="preserve"> meeting</w:t>
      </w:r>
      <w:r>
        <w:rPr>
          <w:sz w:val="24"/>
        </w:rPr>
        <w:t xml:space="preserve">, </w:t>
      </w:r>
      <w:r w:rsidRPr="009D0413">
        <w:rPr>
          <w:sz w:val="24"/>
        </w:rPr>
        <w:t>distributed with the Agenda</w:t>
      </w:r>
      <w:r>
        <w:rPr>
          <w:sz w:val="24"/>
        </w:rPr>
        <w:t>, were</w:t>
      </w:r>
      <w:r w:rsidRPr="009D0413">
        <w:rPr>
          <w:sz w:val="24"/>
        </w:rPr>
        <w:t xml:space="preserve"> accept</w:t>
      </w:r>
      <w:r>
        <w:rPr>
          <w:sz w:val="24"/>
        </w:rPr>
        <w:t xml:space="preserve">ed </w:t>
      </w:r>
      <w:r w:rsidRPr="009D0413">
        <w:rPr>
          <w:sz w:val="24"/>
        </w:rPr>
        <w:t>as distributed.</w:t>
      </w:r>
      <w:r w:rsidR="006C1CAE">
        <w:rPr>
          <w:sz w:val="24"/>
        </w:rPr>
        <w:t xml:space="preserve">  Terry noted that Mary Hinton not only read the article attached to the agenda, but also the minutes</w:t>
      </w:r>
      <w:r w:rsidR="00552035">
        <w:rPr>
          <w:sz w:val="24"/>
        </w:rPr>
        <w:t>, commenting</w:t>
      </w:r>
      <w:r w:rsidR="006C1CAE">
        <w:rPr>
          <w:sz w:val="24"/>
        </w:rPr>
        <w:t xml:space="preserve"> that </w:t>
      </w:r>
      <w:r w:rsidR="00552035">
        <w:rPr>
          <w:sz w:val="24"/>
        </w:rPr>
        <w:t xml:space="preserve">the topic of </w:t>
      </w:r>
      <w:r w:rsidR="006C1CAE">
        <w:rPr>
          <w:sz w:val="24"/>
        </w:rPr>
        <w:t xml:space="preserve">diversity training </w:t>
      </w:r>
      <w:r w:rsidR="00552035">
        <w:rPr>
          <w:sz w:val="24"/>
        </w:rPr>
        <w:t xml:space="preserve">had been </w:t>
      </w:r>
      <w:r w:rsidR="006C1CAE">
        <w:rPr>
          <w:sz w:val="24"/>
        </w:rPr>
        <w:t>raised</w:t>
      </w:r>
      <w:r w:rsidR="00552035">
        <w:rPr>
          <w:sz w:val="24"/>
        </w:rPr>
        <w:t>,</w:t>
      </w:r>
      <w:r w:rsidR="006C1CAE">
        <w:rPr>
          <w:sz w:val="24"/>
        </w:rPr>
        <w:t xml:space="preserve"> and </w:t>
      </w:r>
      <w:r w:rsidR="00552035">
        <w:rPr>
          <w:sz w:val="24"/>
        </w:rPr>
        <w:t xml:space="preserve">that </w:t>
      </w:r>
      <w:r w:rsidR="006C1CAE">
        <w:rPr>
          <w:sz w:val="24"/>
        </w:rPr>
        <w:t>she looks forward to a workshop devoted to that topic this year.</w:t>
      </w:r>
    </w:p>
    <w:p w14:paraId="068C23D0" w14:textId="77777777" w:rsidR="00182DE8" w:rsidRDefault="00182DE8" w:rsidP="00182DE8">
      <w:pPr>
        <w:adjustRightInd w:val="0"/>
        <w:rPr>
          <w:sz w:val="24"/>
        </w:rPr>
      </w:pPr>
    </w:p>
    <w:p w14:paraId="49469DD5" w14:textId="77777777" w:rsidR="001E03D2" w:rsidRDefault="00182DE8" w:rsidP="001E03D2">
      <w:pPr>
        <w:numPr>
          <w:ilvl w:val="0"/>
          <w:numId w:val="2"/>
        </w:numPr>
        <w:tabs>
          <w:tab w:val="num" w:pos="0"/>
        </w:tabs>
        <w:adjustRightInd w:val="0"/>
        <w:rPr>
          <w:sz w:val="24"/>
        </w:rPr>
      </w:pPr>
      <w:r w:rsidRPr="00552035">
        <w:rPr>
          <w:b/>
          <w:sz w:val="24"/>
        </w:rPr>
        <w:t xml:space="preserve">INTRODUCTIONS: </w:t>
      </w:r>
      <w:r w:rsidR="00552035" w:rsidRPr="00552035">
        <w:rPr>
          <w:sz w:val="24"/>
        </w:rPr>
        <w:t xml:space="preserve">Since time was short and name cards had been distributed, Terry dispensed with introductions.  </w:t>
      </w:r>
    </w:p>
    <w:p w14:paraId="3521C1DB" w14:textId="77777777" w:rsidR="00552035" w:rsidRDefault="00552035" w:rsidP="00552035">
      <w:pPr>
        <w:pStyle w:val="ListParagraph"/>
      </w:pPr>
    </w:p>
    <w:p w14:paraId="6B16C15A" w14:textId="77777777" w:rsidR="007A3B8B" w:rsidRDefault="001E03D2" w:rsidP="001E03D2">
      <w:pPr>
        <w:numPr>
          <w:ilvl w:val="0"/>
          <w:numId w:val="2"/>
        </w:numPr>
        <w:adjustRightInd w:val="0"/>
        <w:rPr>
          <w:sz w:val="24"/>
        </w:rPr>
      </w:pPr>
      <w:r>
        <w:rPr>
          <w:sz w:val="24"/>
        </w:rPr>
        <w:lastRenderedPageBreak/>
        <w:t xml:space="preserve">A </w:t>
      </w:r>
      <w:r w:rsidR="00182DE8">
        <w:rPr>
          <w:b/>
          <w:bCs/>
          <w:sz w:val="24"/>
        </w:rPr>
        <w:t>DISCUSSION</w:t>
      </w:r>
      <w:r>
        <w:rPr>
          <w:b/>
          <w:bCs/>
          <w:sz w:val="24"/>
        </w:rPr>
        <w:t xml:space="preserve"> </w:t>
      </w:r>
      <w:r w:rsidR="00182DE8" w:rsidRPr="00182DE8">
        <w:rPr>
          <w:sz w:val="24"/>
        </w:rPr>
        <w:t>o</w:t>
      </w:r>
      <w:r w:rsidR="00182DE8">
        <w:rPr>
          <w:sz w:val="24"/>
        </w:rPr>
        <w:t>n</w:t>
      </w:r>
      <w:r w:rsidR="00182DE8" w:rsidRPr="00182DE8">
        <w:rPr>
          <w:sz w:val="24"/>
        </w:rPr>
        <w:t xml:space="preserve"> </w:t>
      </w:r>
      <w:r w:rsidR="00182DE8">
        <w:rPr>
          <w:sz w:val="24"/>
        </w:rPr>
        <w:t>l</w:t>
      </w:r>
      <w:r w:rsidR="00182DE8" w:rsidRPr="00182DE8">
        <w:rPr>
          <w:sz w:val="24"/>
        </w:rPr>
        <w:t xml:space="preserve">iberal </w:t>
      </w:r>
      <w:r w:rsidR="00182DE8">
        <w:rPr>
          <w:sz w:val="24"/>
        </w:rPr>
        <w:t>l</w:t>
      </w:r>
      <w:r w:rsidR="00182DE8" w:rsidRPr="00182DE8">
        <w:rPr>
          <w:sz w:val="24"/>
        </w:rPr>
        <w:t>earning at CSB/SJU</w:t>
      </w:r>
      <w:r w:rsidR="00F86F14">
        <w:rPr>
          <w:sz w:val="24"/>
        </w:rPr>
        <w:t xml:space="preserve"> was introduced by Terry</w:t>
      </w:r>
      <w:r w:rsidR="00552035">
        <w:rPr>
          <w:sz w:val="24"/>
        </w:rPr>
        <w:t>, to discuss</w:t>
      </w:r>
      <w:r w:rsidR="00182DE8" w:rsidRPr="00182DE8">
        <w:rPr>
          <w:sz w:val="24"/>
        </w:rPr>
        <w:t xml:space="preserve"> reactions to the Faculty Workshop keynote address delivered by Dr. Lee Knefelkamp </w:t>
      </w:r>
      <w:r w:rsidR="00AB0E38">
        <w:rPr>
          <w:sz w:val="24"/>
        </w:rPr>
        <w:t>and</w:t>
      </w:r>
      <w:r w:rsidR="00182DE8" w:rsidRPr="00182DE8">
        <w:rPr>
          <w:sz w:val="24"/>
        </w:rPr>
        <w:t xml:space="preserve"> the article, “’Only Connect…’: The Goals of a Liberal Education” by William Cronon </w:t>
      </w:r>
      <w:r w:rsidR="00AB0E38">
        <w:rPr>
          <w:sz w:val="24"/>
        </w:rPr>
        <w:t>[</w:t>
      </w:r>
      <w:r w:rsidR="00182DE8">
        <w:rPr>
          <w:sz w:val="24"/>
        </w:rPr>
        <w:t>d</w:t>
      </w:r>
      <w:r w:rsidR="00AB0E38">
        <w:rPr>
          <w:sz w:val="24"/>
        </w:rPr>
        <w:t>istributed with the agenda]</w:t>
      </w:r>
      <w:r w:rsidR="00182DE8">
        <w:rPr>
          <w:sz w:val="24"/>
        </w:rPr>
        <w:t xml:space="preserve">.  </w:t>
      </w:r>
      <w:r w:rsidR="007A3B8B">
        <w:rPr>
          <w:sz w:val="24"/>
        </w:rPr>
        <w:t>Although the presidents were to have been present, du</w:t>
      </w:r>
      <w:r w:rsidR="00182DE8">
        <w:rPr>
          <w:sz w:val="24"/>
        </w:rPr>
        <w:t>e to the</w:t>
      </w:r>
      <w:r w:rsidR="007A3B8B">
        <w:rPr>
          <w:sz w:val="24"/>
        </w:rPr>
        <w:t>ir</w:t>
      </w:r>
      <w:r w:rsidR="00F86F14">
        <w:rPr>
          <w:sz w:val="24"/>
        </w:rPr>
        <w:t xml:space="preserve"> </w:t>
      </w:r>
      <w:r w:rsidR="00182DE8">
        <w:rPr>
          <w:sz w:val="24"/>
        </w:rPr>
        <w:t>attendance at the funeral of student John Kinney, a follow-up conversation with the</w:t>
      </w:r>
      <w:r w:rsidR="00F86F14">
        <w:rPr>
          <w:sz w:val="24"/>
        </w:rPr>
        <w:t>m</w:t>
      </w:r>
      <w:r w:rsidR="00182DE8">
        <w:rPr>
          <w:sz w:val="24"/>
        </w:rPr>
        <w:t xml:space="preserve"> will be scheduled for a future JFS meeting.  </w:t>
      </w:r>
    </w:p>
    <w:p w14:paraId="63048EE2" w14:textId="77777777" w:rsidR="007A3B8B" w:rsidRDefault="007A3B8B" w:rsidP="007A3B8B">
      <w:pPr>
        <w:pStyle w:val="ListParagraph"/>
      </w:pPr>
    </w:p>
    <w:p w14:paraId="40EA513D" w14:textId="77777777" w:rsidR="001E05F5" w:rsidRDefault="00182DE8" w:rsidP="005741D0">
      <w:pPr>
        <w:tabs>
          <w:tab w:val="left" w:pos="360"/>
        </w:tabs>
        <w:ind w:left="360"/>
        <w:rPr>
          <w:sz w:val="24"/>
        </w:rPr>
      </w:pPr>
      <w:r w:rsidRPr="00182DE8">
        <w:rPr>
          <w:sz w:val="24"/>
        </w:rPr>
        <w:t xml:space="preserve">The Common Curriculum Visioning Committee (CCVC) </w:t>
      </w:r>
      <w:r>
        <w:rPr>
          <w:sz w:val="24"/>
        </w:rPr>
        <w:t>provided</w:t>
      </w:r>
      <w:r w:rsidRPr="00182DE8">
        <w:rPr>
          <w:sz w:val="24"/>
        </w:rPr>
        <w:t xml:space="preserve"> discussion questions to guide the conversation</w:t>
      </w:r>
      <w:r w:rsidRPr="00182DE8">
        <w:rPr>
          <w:b/>
          <w:bCs/>
          <w:sz w:val="24"/>
        </w:rPr>
        <w:t xml:space="preserve">. </w:t>
      </w:r>
      <w:r w:rsidR="001E05F5">
        <w:rPr>
          <w:sz w:val="24"/>
        </w:rPr>
        <w:t xml:space="preserve">Terry noted that this is a </w:t>
      </w:r>
      <w:r w:rsidR="00AB0E38">
        <w:rPr>
          <w:sz w:val="24"/>
        </w:rPr>
        <w:t>follow-up</w:t>
      </w:r>
      <w:r w:rsidR="001E05F5">
        <w:rPr>
          <w:sz w:val="24"/>
        </w:rPr>
        <w:t xml:space="preserve"> to the recent faculty workshop, and</w:t>
      </w:r>
      <w:r w:rsidR="00AB0E38">
        <w:rPr>
          <w:sz w:val="24"/>
        </w:rPr>
        <w:t xml:space="preserve"> </w:t>
      </w:r>
      <w:r w:rsidR="001E05F5">
        <w:rPr>
          <w:sz w:val="24"/>
        </w:rPr>
        <w:t xml:space="preserve">something </w:t>
      </w:r>
      <w:r w:rsidR="00201DDB">
        <w:rPr>
          <w:sz w:val="24"/>
        </w:rPr>
        <w:t>not</w:t>
      </w:r>
      <w:r w:rsidR="001E05F5">
        <w:rPr>
          <w:sz w:val="24"/>
        </w:rPr>
        <w:t xml:space="preserve"> fully address</w:t>
      </w:r>
      <w:r w:rsidR="00201DDB">
        <w:rPr>
          <w:sz w:val="24"/>
        </w:rPr>
        <w:t>ed</w:t>
      </w:r>
      <w:r w:rsidR="001E05F5">
        <w:rPr>
          <w:sz w:val="24"/>
        </w:rPr>
        <w:t xml:space="preserve"> the last time the curriculum was overhauled.  Also, the CCVC will not be wor</w:t>
      </w:r>
      <w:r w:rsidR="00201DDB">
        <w:rPr>
          <w:sz w:val="24"/>
        </w:rPr>
        <w:t xml:space="preserve">king in isolation, and </w:t>
      </w:r>
      <w:r w:rsidR="001E05F5">
        <w:rPr>
          <w:sz w:val="24"/>
        </w:rPr>
        <w:t xml:space="preserve">will be involving others.  The committee is not a deciding committee; </w:t>
      </w:r>
      <w:r w:rsidR="007A3B8B">
        <w:rPr>
          <w:sz w:val="24"/>
        </w:rPr>
        <w:t>they</w:t>
      </w:r>
      <w:r w:rsidR="001E05F5">
        <w:rPr>
          <w:sz w:val="24"/>
        </w:rPr>
        <w:t xml:space="preserve"> are a learning committee</w:t>
      </w:r>
      <w:r w:rsidR="004D2B53">
        <w:rPr>
          <w:sz w:val="24"/>
        </w:rPr>
        <w:t>,</w:t>
      </w:r>
      <w:r w:rsidR="001E05F5">
        <w:rPr>
          <w:sz w:val="24"/>
        </w:rPr>
        <w:t xml:space="preserve"> and are reviewing the </w:t>
      </w:r>
      <w:r w:rsidR="005B0D66">
        <w:rPr>
          <w:sz w:val="24"/>
        </w:rPr>
        <w:t>literature</w:t>
      </w:r>
      <w:r w:rsidR="001E05F5">
        <w:rPr>
          <w:sz w:val="24"/>
        </w:rPr>
        <w:t xml:space="preserve"> to determine best practices.  </w:t>
      </w:r>
      <w:r w:rsidR="005B0D66">
        <w:rPr>
          <w:sz w:val="24"/>
        </w:rPr>
        <w:t>Faculty</w:t>
      </w:r>
      <w:r w:rsidR="001E05F5">
        <w:rPr>
          <w:sz w:val="24"/>
        </w:rPr>
        <w:t xml:space="preserve"> input is important.  He projected the following </w:t>
      </w:r>
      <w:r w:rsidR="005B0D66">
        <w:rPr>
          <w:sz w:val="24"/>
        </w:rPr>
        <w:t>“discussion rules” o</w:t>
      </w:r>
      <w:r w:rsidR="001E05F5">
        <w:rPr>
          <w:sz w:val="24"/>
        </w:rPr>
        <w:t>n the overhead</w:t>
      </w:r>
      <w:r w:rsidR="005741D0">
        <w:rPr>
          <w:sz w:val="24"/>
        </w:rPr>
        <w:t xml:space="preserve"> as part of a set of slides </w:t>
      </w:r>
      <w:r w:rsidR="005741D0" w:rsidRPr="005741D0">
        <w:rPr>
          <w:sz w:val="24"/>
        </w:rPr>
        <w:t xml:space="preserve">[see </w:t>
      </w:r>
      <w:r w:rsidR="005741D0" w:rsidRPr="005741D0">
        <w:rPr>
          <w:i/>
          <w:sz w:val="24"/>
        </w:rPr>
        <w:t>JFS 9-2-14 PP.pptx</w:t>
      </w:r>
      <w:r w:rsidR="005741D0" w:rsidRPr="005741D0">
        <w:rPr>
          <w:sz w:val="24"/>
        </w:rPr>
        <w:t>, attached to the archival copy of these minutes]</w:t>
      </w:r>
      <w:r w:rsidR="001E05F5">
        <w:rPr>
          <w:sz w:val="24"/>
        </w:rPr>
        <w:t>:</w:t>
      </w:r>
    </w:p>
    <w:p w14:paraId="783B6287" w14:textId="77777777" w:rsidR="00D04B99" w:rsidRPr="005B0D66" w:rsidRDefault="00D04B99" w:rsidP="005B0D66">
      <w:pPr>
        <w:numPr>
          <w:ilvl w:val="0"/>
          <w:numId w:val="23"/>
        </w:numPr>
        <w:tabs>
          <w:tab w:val="left" w:pos="360"/>
        </w:tabs>
        <w:rPr>
          <w:sz w:val="24"/>
        </w:rPr>
      </w:pPr>
      <w:r w:rsidRPr="005B0D66">
        <w:rPr>
          <w:sz w:val="24"/>
        </w:rPr>
        <w:t>This is a conversation about vision, not details. (We are not debating the merits of particular proposals or models.)</w:t>
      </w:r>
    </w:p>
    <w:p w14:paraId="193FDF4A" w14:textId="77777777" w:rsidR="005B0D66" w:rsidRDefault="00D04B99" w:rsidP="005B0D66">
      <w:pPr>
        <w:numPr>
          <w:ilvl w:val="0"/>
          <w:numId w:val="23"/>
        </w:numPr>
        <w:tabs>
          <w:tab w:val="left" w:pos="360"/>
        </w:tabs>
        <w:rPr>
          <w:sz w:val="24"/>
        </w:rPr>
      </w:pPr>
      <w:r w:rsidRPr="005B0D66">
        <w:rPr>
          <w:sz w:val="24"/>
        </w:rPr>
        <w:t>This is not a discussion about the strengths and weaknesses of the Common Curriculum.</w:t>
      </w:r>
    </w:p>
    <w:p w14:paraId="4265D24E" w14:textId="77777777" w:rsidR="001E05F5" w:rsidRPr="005B0D66" w:rsidRDefault="005B0D66" w:rsidP="005B0D66">
      <w:pPr>
        <w:numPr>
          <w:ilvl w:val="0"/>
          <w:numId w:val="23"/>
        </w:numPr>
        <w:tabs>
          <w:tab w:val="left" w:pos="360"/>
        </w:tabs>
        <w:rPr>
          <w:sz w:val="24"/>
        </w:rPr>
      </w:pPr>
      <w:r w:rsidRPr="005B0D66">
        <w:rPr>
          <w:sz w:val="24"/>
        </w:rPr>
        <w:t>Consensus is not required at this time</w:t>
      </w:r>
    </w:p>
    <w:p w14:paraId="5741CB8F" w14:textId="77777777" w:rsidR="004F0EB3" w:rsidRDefault="004F0EB3" w:rsidP="001E05F5">
      <w:pPr>
        <w:tabs>
          <w:tab w:val="left" w:pos="360"/>
        </w:tabs>
        <w:ind w:left="360"/>
      </w:pPr>
    </w:p>
    <w:p w14:paraId="122B02E5" w14:textId="77777777" w:rsidR="001E05F5" w:rsidRPr="007A3B8B" w:rsidRDefault="001E05F5" w:rsidP="001E05F5">
      <w:pPr>
        <w:tabs>
          <w:tab w:val="left" w:pos="360"/>
        </w:tabs>
        <w:ind w:left="360"/>
        <w:rPr>
          <w:sz w:val="24"/>
        </w:rPr>
      </w:pPr>
      <w:r w:rsidRPr="007A3B8B">
        <w:rPr>
          <w:sz w:val="24"/>
        </w:rPr>
        <w:t xml:space="preserve">Then </w:t>
      </w:r>
      <w:r w:rsidR="005741D0">
        <w:rPr>
          <w:sz w:val="24"/>
        </w:rPr>
        <w:t>Terry posed the first of the CCVC’s</w:t>
      </w:r>
      <w:r w:rsidRPr="007A3B8B">
        <w:rPr>
          <w:sz w:val="24"/>
        </w:rPr>
        <w:t xml:space="preserve"> questions</w:t>
      </w:r>
      <w:r w:rsidR="005741D0">
        <w:rPr>
          <w:sz w:val="24"/>
        </w:rPr>
        <w:t>, projected on the screen</w:t>
      </w:r>
      <w:r w:rsidR="005B0D66" w:rsidRPr="007A3B8B">
        <w:rPr>
          <w:sz w:val="24"/>
        </w:rPr>
        <w:t>:</w:t>
      </w:r>
    </w:p>
    <w:p w14:paraId="171ACBC8" w14:textId="77777777" w:rsidR="001E03D2" w:rsidRPr="007A3B8B" w:rsidRDefault="00D04B99" w:rsidP="007A3B8B">
      <w:pPr>
        <w:tabs>
          <w:tab w:val="left" w:pos="360"/>
        </w:tabs>
        <w:adjustRightInd w:val="0"/>
        <w:ind w:left="360"/>
        <w:rPr>
          <w:b/>
          <w:sz w:val="24"/>
        </w:rPr>
      </w:pPr>
      <w:r w:rsidRPr="007A3B8B">
        <w:rPr>
          <w:b/>
          <w:sz w:val="24"/>
        </w:rPr>
        <w:t>What points raised in William Cronon’s article or Lee Knefelkamp’s presentation should serve as guiding principles for the CCVC and JFS with respect to general education reform?</w:t>
      </w:r>
    </w:p>
    <w:p w14:paraId="7A088128" w14:textId="77777777" w:rsidR="005B0D66" w:rsidRDefault="005B0D66" w:rsidP="001E03D2">
      <w:pPr>
        <w:tabs>
          <w:tab w:val="left" w:pos="360"/>
        </w:tabs>
        <w:adjustRightInd w:val="0"/>
      </w:pPr>
    </w:p>
    <w:p w14:paraId="334FE301" w14:textId="77777777" w:rsidR="001E03D2" w:rsidRDefault="001E03D2" w:rsidP="001E03D2">
      <w:pPr>
        <w:tabs>
          <w:tab w:val="left" w:pos="360"/>
          <w:tab w:val="left" w:pos="720"/>
        </w:tabs>
        <w:adjustRightInd w:val="0"/>
        <w:ind w:left="360"/>
        <w:rPr>
          <w:b/>
          <w:bCs/>
        </w:rPr>
      </w:pPr>
      <w:r>
        <w:rPr>
          <w:b/>
          <w:bCs/>
        </w:rPr>
        <w:t xml:space="preserve">Discussion:  </w:t>
      </w:r>
    </w:p>
    <w:p w14:paraId="1AC4606D" w14:textId="77777777" w:rsidR="001E05F5" w:rsidRDefault="001E05F5" w:rsidP="001E03D2">
      <w:pPr>
        <w:numPr>
          <w:ilvl w:val="0"/>
          <w:numId w:val="17"/>
        </w:numPr>
        <w:tabs>
          <w:tab w:val="clear" w:pos="1080"/>
          <w:tab w:val="num" w:pos="720"/>
        </w:tabs>
        <w:adjustRightInd w:val="0"/>
        <w:ind w:left="720"/>
      </w:pPr>
      <w:r>
        <w:t>Greg</w:t>
      </w:r>
      <w:r w:rsidR="005B0D66">
        <w:t xml:space="preserve"> Schroeder</w:t>
      </w:r>
      <w:r>
        <w:t xml:space="preserve">: </w:t>
      </w:r>
      <w:r w:rsidR="005B0D66">
        <w:t>B</w:t>
      </w:r>
      <w:r>
        <w:t xml:space="preserve">oth the article and the presentation pointed </w:t>
      </w:r>
      <w:r w:rsidR="005B0D66">
        <w:t>out</w:t>
      </w:r>
      <w:r>
        <w:t xml:space="preserve"> that discourse about </w:t>
      </w:r>
      <w:r w:rsidR="005B0D66">
        <w:t xml:space="preserve">liberal arts education </w:t>
      </w:r>
      <w:r>
        <w:t>is not original; we are trying to say something orig</w:t>
      </w:r>
      <w:r w:rsidR="005B0D66">
        <w:t>inal</w:t>
      </w:r>
      <w:r>
        <w:t xml:space="preserve"> and distinctive</w:t>
      </w:r>
      <w:r w:rsidR="005B0D66">
        <w:t>,</w:t>
      </w:r>
      <w:r>
        <w:t xml:space="preserve"> and it’s unlikely that we can say anything distinctive</w:t>
      </w:r>
      <w:r w:rsidR="007A3B8B">
        <w:t>, as useful as that might be</w:t>
      </w:r>
      <w:r>
        <w:t xml:space="preserve">. </w:t>
      </w:r>
      <w:r w:rsidR="007A3B8B">
        <w:t xml:space="preserve"> At the</w:t>
      </w:r>
      <w:r>
        <w:t xml:space="preserve"> workshop</w:t>
      </w:r>
      <w:r w:rsidR="007A3B8B">
        <w:t>,</w:t>
      </w:r>
      <w:r>
        <w:t xml:space="preserve"> with Jon </w:t>
      </w:r>
      <w:r w:rsidR="005B0D66">
        <w:t>McGee</w:t>
      </w:r>
      <w:r>
        <w:t xml:space="preserve"> and Cal </w:t>
      </w:r>
      <w:r w:rsidR="007A3B8B">
        <w:t xml:space="preserve">Mosley, </w:t>
      </w:r>
      <w:r>
        <w:t xml:space="preserve">there was an effort at </w:t>
      </w:r>
      <w:r w:rsidR="005B0D66">
        <w:t>institutional</w:t>
      </w:r>
      <w:r>
        <w:t xml:space="preserve"> distinction, but the speaker and </w:t>
      </w:r>
      <w:r w:rsidR="00F01BE5">
        <w:t>article</w:t>
      </w:r>
      <w:r>
        <w:t xml:space="preserve"> point out that we </w:t>
      </w:r>
      <w:r w:rsidR="005B0D66">
        <w:t>rarely</w:t>
      </w:r>
      <w:r>
        <w:t xml:space="preserve"> see anything new. </w:t>
      </w:r>
      <w:r w:rsidR="007A3B8B">
        <w:t xml:space="preserve">Perhaps we should set </w:t>
      </w:r>
      <w:r>
        <w:t>aside distinctiveness and marketing for now.</w:t>
      </w:r>
    </w:p>
    <w:p w14:paraId="7AB3FEE0" w14:textId="306633D6" w:rsidR="001E05F5" w:rsidRDefault="001E05F5" w:rsidP="001E03D2">
      <w:pPr>
        <w:numPr>
          <w:ilvl w:val="0"/>
          <w:numId w:val="17"/>
        </w:numPr>
        <w:tabs>
          <w:tab w:val="clear" w:pos="1080"/>
          <w:tab w:val="num" w:pos="720"/>
        </w:tabs>
        <w:adjustRightInd w:val="0"/>
        <w:ind w:left="720"/>
      </w:pPr>
      <w:r>
        <w:lastRenderedPageBreak/>
        <w:t>Manju</w:t>
      </w:r>
      <w:r w:rsidR="00F01BE5">
        <w:t xml:space="preserve"> Parikh</w:t>
      </w:r>
      <w:r>
        <w:t>:</w:t>
      </w:r>
      <w:r w:rsidR="00F01BE5">
        <w:t xml:space="preserve">  A</w:t>
      </w:r>
      <w:r>
        <w:t xml:space="preserve">s I was coming </w:t>
      </w:r>
      <w:r w:rsidR="00F01BE5">
        <w:t>here, a program on t</w:t>
      </w:r>
      <w:r>
        <w:t>he radio sa</w:t>
      </w:r>
      <w:r w:rsidR="00F01BE5">
        <w:t>id eight</w:t>
      </w:r>
      <w:r>
        <w:t xml:space="preserve"> of </w:t>
      </w:r>
      <w:r w:rsidR="00F01BE5">
        <w:t>ten</w:t>
      </w:r>
      <w:r>
        <w:t xml:space="preserve"> </w:t>
      </w:r>
      <w:r w:rsidR="004617B2">
        <w:t xml:space="preserve">college graduates </w:t>
      </w:r>
      <w:r>
        <w:t>are unemployed</w:t>
      </w:r>
      <w:r w:rsidR="007A3B8B">
        <w:t>.  T</w:t>
      </w:r>
      <w:r>
        <w:t xml:space="preserve">he issue of liberal </w:t>
      </w:r>
      <w:r w:rsidR="00F01BE5">
        <w:t>education</w:t>
      </w:r>
      <w:r>
        <w:t xml:space="preserve"> and uncertainty of the economy also shows the need for us to defend why</w:t>
      </w:r>
      <w:r w:rsidR="00B468B5">
        <w:t xml:space="preserve"> liberal </w:t>
      </w:r>
      <w:r w:rsidR="005B0D66">
        <w:t>arts education</w:t>
      </w:r>
      <w:r w:rsidR="00B468B5">
        <w:t xml:space="preserve"> </w:t>
      </w:r>
      <w:r>
        <w:t xml:space="preserve">is </w:t>
      </w:r>
      <w:r w:rsidR="00B468B5">
        <w:t>important</w:t>
      </w:r>
      <w:r>
        <w:t>. It is being questioned a lot. On MPR last week there was a whole program on just this question.</w:t>
      </w:r>
    </w:p>
    <w:p w14:paraId="6645C9F0" w14:textId="77777777" w:rsidR="001E05F5" w:rsidRDefault="00B468B5" w:rsidP="001E03D2">
      <w:pPr>
        <w:numPr>
          <w:ilvl w:val="0"/>
          <w:numId w:val="17"/>
        </w:numPr>
        <w:tabs>
          <w:tab w:val="clear" w:pos="1080"/>
          <w:tab w:val="num" w:pos="720"/>
        </w:tabs>
        <w:adjustRightInd w:val="0"/>
        <w:ind w:left="720"/>
      </w:pPr>
      <w:r>
        <w:t>Sheila</w:t>
      </w:r>
      <w:r w:rsidR="00AB3E80">
        <w:t xml:space="preserve"> Nelson</w:t>
      </w:r>
      <w:r w:rsidR="001E05F5">
        <w:t xml:space="preserve">: I don’t know how we do it, but both the article and talk </w:t>
      </w:r>
      <w:r w:rsidR="007A3B8B">
        <w:t xml:space="preserve">were </w:t>
      </w:r>
      <w:r w:rsidR="001E05F5">
        <w:t xml:space="preserve">on connections, and on moving away from checking off </w:t>
      </w:r>
      <w:r w:rsidR="00AB3E80">
        <w:t>things</w:t>
      </w:r>
      <w:r w:rsidR="001E05F5">
        <w:t>.  How do we make this meaningful</w:t>
      </w:r>
      <w:r w:rsidR="007A3B8B">
        <w:t>?</w:t>
      </w:r>
      <w:r w:rsidR="001E05F5">
        <w:t xml:space="preserve">  I really liked the </w:t>
      </w:r>
      <w:r w:rsidR="00AB3E80">
        <w:t>qualities</w:t>
      </w:r>
      <w:r w:rsidR="001E05F5">
        <w:t xml:space="preserve"> given in this article.  In our breakout groups </w:t>
      </w:r>
      <w:r w:rsidR="00AB3E80">
        <w:t>during</w:t>
      </w:r>
      <w:r w:rsidR="001E05F5">
        <w:t xml:space="preserve"> the</w:t>
      </w:r>
      <w:r w:rsidR="00AB3E80">
        <w:t xml:space="preserve"> in-service</w:t>
      </w:r>
      <w:r w:rsidR="001E05F5">
        <w:t>,</w:t>
      </w:r>
      <w:r w:rsidR="00AB3E80">
        <w:t xml:space="preserve"> the</w:t>
      </w:r>
      <w:r w:rsidR="001E05F5">
        <w:t xml:space="preserve"> talk about nursing working with </w:t>
      </w:r>
      <w:r w:rsidR="00AB3E80">
        <w:t>sociology</w:t>
      </w:r>
      <w:r w:rsidR="001E05F5">
        <w:t xml:space="preserve">, bringing ethics </w:t>
      </w:r>
      <w:r w:rsidR="00AB3E80">
        <w:t>seminars</w:t>
      </w:r>
      <w:r w:rsidR="001E05F5">
        <w:t xml:space="preserve"> from different disciplines together to make connections</w:t>
      </w:r>
      <w:r w:rsidR="00214A1B">
        <w:t xml:space="preserve"> – I know </w:t>
      </w:r>
      <w:r w:rsidR="001E05F5">
        <w:t xml:space="preserve">that is </w:t>
      </w:r>
      <w:r w:rsidR="00AB3E80">
        <w:t>something</w:t>
      </w:r>
      <w:r w:rsidR="001E05F5">
        <w:t xml:space="preserve"> FYS is suppose</w:t>
      </w:r>
      <w:r w:rsidR="00AB3E80">
        <w:t>d</w:t>
      </w:r>
      <w:r w:rsidR="001E05F5">
        <w:t xml:space="preserve"> </w:t>
      </w:r>
      <w:r w:rsidR="00AB3E80">
        <w:t xml:space="preserve">to do, to understand what liberal </w:t>
      </w:r>
      <w:r w:rsidR="001E05F5">
        <w:t>arts ed</w:t>
      </w:r>
      <w:r w:rsidR="00AB3E80">
        <w:t>ucation</w:t>
      </w:r>
      <w:r w:rsidR="001E05F5">
        <w:t xml:space="preserve"> is about, but am not sure we do that well.  That is central as we look at what we </w:t>
      </w:r>
      <w:r w:rsidR="00AB3E80">
        <w:t>will</w:t>
      </w:r>
      <w:r w:rsidR="001E05F5">
        <w:t xml:space="preserve"> do.</w:t>
      </w:r>
    </w:p>
    <w:p w14:paraId="1E60F20D" w14:textId="3CC23EA6" w:rsidR="001E05F5" w:rsidRDefault="001E05F5" w:rsidP="001E03D2">
      <w:pPr>
        <w:numPr>
          <w:ilvl w:val="0"/>
          <w:numId w:val="17"/>
        </w:numPr>
        <w:tabs>
          <w:tab w:val="clear" w:pos="1080"/>
          <w:tab w:val="num" w:pos="720"/>
        </w:tabs>
        <w:adjustRightInd w:val="0"/>
        <w:ind w:left="720"/>
      </w:pPr>
      <w:r>
        <w:t>Kaarin</w:t>
      </w:r>
      <w:r w:rsidR="00AB3E80">
        <w:t xml:space="preserve"> Johnston: Ther</w:t>
      </w:r>
      <w:r>
        <w:t>e</w:t>
      </w:r>
      <w:r w:rsidR="00AB3E80">
        <w:t xml:space="preserve"> </w:t>
      </w:r>
      <w:r>
        <w:t>is a di</w:t>
      </w:r>
      <w:r w:rsidR="00AB3E80">
        <w:t>fference between having</w:t>
      </w:r>
      <w:r w:rsidR="00B9132A">
        <w:t xml:space="preserve"> </w:t>
      </w:r>
      <w:r w:rsidR="00AB3E80">
        <w:t>100-</w:t>
      </w:r>
      <w:r>
        <w:t xml:space="preserve">level </w:t>
      </w:r>
      <w:r w:rsidR="00B9132A">
        <w:t xml:space="preserve">courses </w:t>
      </w:r>
      <w:r w:rsidR="00B9132A" w:rsidRPr="00B9132A">
        <w:t>specifically</w:t>
      </w:r>
      <w:r w:rsidR="0027181C" w:rsidRPr="00B9132A">
        <w:t xml:space="preserve"> for </w:t>
      </w:r>
      <w:r w:rsidRPr="00B9132A">
        <w:t xml:space="preserve">general </w:t>
      </w:r>
      <w:r w:rsidR="00AB3E80" w:rsidRPr="00B9132A">
        <w:t>education</w:t>
      </w:r>
      <w:r w:rsidR="0027181C" w:rsidRPr="00B9132A">
        <w:t>,</w:t>
      </w:r>
      <w:r w:rsidR="00AB3E80" w:rsidRPr="00B9132A">
        <w:t xml:space="preserve"> versus everything</w:t>
      </w:r>
      <w:r w:rsidRPr="00B9132A">
        <w:t xml:space="preserve"> count</w:t>
      </w:r>
      <w:r w:rsidR="00AB3E80" w:rsidRPr="00B9132A">
        <w:t>ing</w:t>
      </w:r>
      <w:r w:rsidR="00214A1B" w:rsidRPr="00B9132A">
        <w:t xml:space="preserve"> toward more specialization</w:t>
      </w:r>
      <w:r w:rsidR="0027181C" w:rsidRPr="00B9132A">
        <w:t>, as intro courses to majors</w:t>
      </w:r>
      <w:r w:rsidR="00214A1B" w:rsidRPr="00B9132A">
        <w:t xml:space="preserve">.  </w:t>
      </w:r>
      <w:r w:rsidR="00214A1B">
        <w:t>S</w:t>
      </w:r>
      <w:r>
        <w:t xml:space="preserve">ome are </w:t>
      </w:r>
      <w:r w:rsidR="00AB3E80">
        <w:t>going</w:t>
      </w:r>
      <w:r>
        <w:t xml:space="preserve"> back to the 60s.  I don’t know if we can change it as </w:t>
      </w:r>
      <w:r w:rsidR="004617B2">
        <w:t xml:space="preserve">long </w:t>
      </w:r>
      <w:r>
        <w:t>as we have all of our lo</w:t>
      </w:r>
      <w:r w:rsidR="00AB3E80">
        <w:t>wer</w:t>
      </w:r>
      <w:r>
        <w:t xml:space="preserve"> </w:t>
      </w:r>
      <w:r w:rsidR="00AB3E80">
        <w:t>level</w:t>
      </w:r>
      <w:r>
        <w:t xml:space="preserve"> courses as </w:t>
      </w:r>
      <w:r w:rsidR="00AB3E80">
        <w:t>prerequisites for upper level courses</w:t>
      </w:r>
      <w:r>
        <w:t>.</w:t>
      </w:r>
    </w:p>
    <w:p w14:paraId="0832ABDA" w14:textId="2057A7B7" w:rsidR="001E05F5" w:rsidRDefault="00AB3E80" w:rsidP="001E03D2">
      <w:pPr>
        <w:numPr>
          <w:ilvl w:val="0"/>
          <w:numId w:val="17"/>
        </w:numPr>
        <w:tabs>
          <w:tab w:val="clear" w:pos="1080"/>
          <w:tab w:val="num" w:pos="720"/>
        </w:tabs>
        <w:adjustRightInd w:val="0"/>
        <w:ind w:left="720"/>
      </w:pPr>
      <w:r w:rsidRPr="00AB3E80">
        <w:t>Yu Zhang</w:t>
      </w:r>
      <w:r w:rsidR="001E05F5">
        <w:t xml:space="preserve">: I </w:t>
      </w:r>
      <w:r>
        <w:t>learned</w:t>
      </w:r>
      <w:r w:rsidR="001E05F5">
        <w:t xml:space="preserve"> about disciplinary</w:t>
      </w:r>
      <w:r w:rsidR="00214A1B">
        <w:t>,</w:t>
      </w:r>
      <w:r w:rsidR="001E05F5">
        <w:t xml:space="preserve"> interdis</w:t>
      </w:r>
      <w:r>
        <w:t>ci</w:t>
      </w:r>
      <w:r w:rsidR="001E05F5">
        <w:t>plinary</w:t>
      </w:r>
      <w:r w:rsidR="00214A1B">
        <w:t>, and multidisciplinary.  A liberal arts</w:t>
      </w:r>
      <w:r w:rsidR="001E05F5">
        <w:t xml:space="preserve"> </w:t>
      </w:r>
      <w:r w:rsidR="00214A1B">
        <w:t xml:space="preserve">education </w:t>
      </w:r>
      <w:r>
        <w:t xml:space="preserve">would </w:t>
      </w:r>
      <w:r w:rsidR="001E05F5">
        <w:t>g</w:t>
      </w:r>
      <w:r>
        <w:t>i</w:t>
      </w:r>
      <w:r w:rsidR="001E05F5">
        <w:t xml:space="preserve">ve students </w:t>
      </w:r>
      <w:r w:rsidR="00214A1B">
        <w:t xml:space="preserve">a </w:t>
      </w:r>
      <w:r w:rsidR="001E05F5">
        <w:t>solid foundation that isn’t specialized in</w:t>
      </w:r>
      <w:r>
        <w:t xml:space="preserve"> a particular</w:t>
      </w:r>
      <w:r w:rsidR="001E05F5">
        <w:t xml:space="preserve"> discipline</w:t>
      </w:r>
      <w:r w:rsidR="00214A1B">
        <w:t>.  B</w:t>
      </w:r>
      <w:r w:rsidR="001E05F5">
        <w:t>asically</w:t>
      </w:r>
      <w:r w:rsidR="00214A1B">
        <w:t>,</w:t>
      </w:r>
      <w:r w:rsidR="001E05F5">
        <w:t xml:space="preserve"> </w:t>
      </w:r>
      <w:r>
        <w:t>interdisciplinary</w:t>
      </w:r>
      <w:r w:rsidR="001E05F5">
        <w:t xml:space="preserve"> is everybody’s discipline.  </w:t>
      </w:r>
      <w:r w:rsidR="00214A1B">
        <w:t>M</w:t>
      </w:r>
      <w:r>
        <w:t>ultidisciplinary</w:t>
      </w:r>
      <w:r w:rsidR="001E05F5">
        <w:t xml:space="preserve"> means you may have </w:t>
      </w:r>
      <w:r w:rsidR="00214A1B">
        <w:t xml:space="preserve">a </w:t>
      </w:r>
      <w:r w:rsidR="001E05F5">
        <w:t xml:space="preserve">double or triple major, but </w:t>
      </w:r>
      <w:r w:rsidR="004617B2">
        <w:t>trans</w:t>
      </w:r>
      <w:r w:rsidR="001E05F5">
        <w:t>-</w:t>
      </w:r>
      <w:r>
        <w:t>disciplinary</w:t>
      </w:r>
      <w:r w:rsidR="001E05F5">
        <w:t xml:space="preserve"> means you have the ability to apply what you learned to a </w:t>
      </w:r>
      <w:r>
        <w:t>different</w:t>
      </w:r>
      <w:r w:rsidR="001E05F5">
        <w:t xml:space="preserve"> discipline. This is more of </w:t>
      </w:r>
      <w:r w:rsidR="00214A1B">
        <w:t>the</w:t>
      </w:r>
      <w:r w:rsidR="001E05F5">
        <w:t xml:space="preserve"> ideal </w:t>
      </w:r>
      <w:r>
        <w:t>situation</w:t>
      </w:r>
      <w:r w:rsidR="001E05F5">
        <w:t xml:space="preserve"> we want for our </w:t>
      </w:r>
      <w:r>
        <w:t>students</w:t>
      </w:r>
      <w:r w:rsidR="001E05F5">
        <w:t>.</w:t>
      </w:r>
    </w:p>
    <w:p w14:paraId="1AF7767B" w14:textId="77777777" w:rsidR="001E05F5" w:rsidRDefault="00AB3E80" w:rsidP="001E03D2">
      <w:pPr>
        <w:numPr>
          <w:ilvl w:val="0"/>
          <w:numId w:val="17"/>
        </w:numPr>
        <w:tabs>
          <w:tab w:val="clear" w:pos="1080"/>
          <w:tab w:val="num" w:pos="720"/>
        </w:tabs>
        <w:adjustRightInd w:val="0"/>
        <w:ind w:left="720"/>
      </w:pPr>
      <w:r>
        <w:t>Mary Jepperson: L</w:t>
      </w:r>
      <w:r w:rsidR="001E05F5">
        <w:t>ik</w:t>
      </w:r>
      <w:r w:rsidR="00214A1B">
        <w:t>e Sheila, I really enjoyed Crono</w:t>
      </w:r>
      <w:r w:rsidR="001E05F5">
        <w:t xml:space="preserve">n’s ten values. Ten might be a few too many, but if we could narrow it down to what we </w:t>
      </w:r>
      <w:r>
        <w:t>think</w:t>
      </w:r>
      <w:r w:rsidR="001E05F5">
        <w:t xml:space="preserve"> a liberal</w:t>
      </w:r>
      <w:r>
        <w:t>ly</w:t>
      </w:r>
      <w:r w:rsidR="001E05F5">
        <w:t xml:space="preserve"> </w:t>
      </w:r>
      <w:r>
        <w:t>educated student should</w:t>
      </w:r>
      <w:r w:rsidR="001E05F5">
        <w:t xml:space="preserve"> have, we might get there. In a perfect world we would have those values represented in each course for each major.</w:t>
      </w:r>
    </w:p>
    <w:p w14:paraId="22890D93" w14:textId="16A6101E" w:rsidR="001E05F5" w:rsidRDefault="001E05F5" w:rsidP="001E03D2">
      <w:pPr>
        <w:numPr>
          <w:ilvl w:val="0"/>
          <w:numId w:val="17"/>
        </w:numPr>
        <w:tabs>
          <w:tab w:val="clear" w:pos="1080"/>
          <w:tab w:val="num" w:pos="720"/>
        </w:tabs>
        <w:adjustRightInd w:val="0"/>
        <w:ind w:left="720"/>
      </w:pPr>
      <w:r>
        <w:t>Jessica</w:t>
      </w:r>
      <w:r w:rsidR="00AB3E80">
        <w:t xml:space="preserve"> O’</w:t>
      </w:r>
      <w:r>
        <w:t>Reil</w:t>
      </w:r>
      <w:r w:rsidR="006F3D6C">
        <w:t>l</w:t>
      </w:r>
      <w:r>
        <w:t>y</w:t>
      </w:r>
      <w:r w:rsidR="00AB3E80">
        <w:t xml:space="preserve">: </w:t>
      </w:r>
      <w:r w:rsidR="004617B2">
        <w:t xml:space="preserve">Getting </w:t>
      </w:r>
      <w:r w:rsidR="004617B2" w:rsidRPr="00B9132A">
        <w:t xml:space="preserve">a degree doesn’t mean that students are finished with their education. </w:t>
      </w:r>
      <w:r w:rsidR="0027181C" w:rsidRPr="00B9132A">
        <w:t>I want them to be</w:t>
      </w:r>
      <w:r w:rsidRPr="00B9132A">
        <w:t xml:space="preserve"> </w:t>
      </w:r>
      <w:r w:rsidR="00AB3E80" w:rsidRPr="00B9132A">
        <w:t>intellectually</w:t>
      </w:r>
      <w:r w:rsidRPr="00B9132A">
        <w:t xml:space="preserve"> curious, </w:t>
      </w:r>
      <w:r w:rsidR="0027181C" w:rsidRPr="00B9132A">
        <w:t xml:space="preserve">to know </w:t>
      </w:r>
      <w:r w:rsidRPr="00B9132A">
        <w:t xml:space="preserve">how </w:t>
      </w:r>
      <w:r>
        <w:t xml:space="preserve">to pursue </w:t>
      </w:r>
      <w:r w:rsidRPr="001302A9">
        <w:t>inquiry</w:t>
      </w:r>
      <w:r w:rsidR="0027181C" w:rsidRPr="001302A9">
        <w:t>,</w:t>
      </w:r>
      <w:r w:rsidRPr="001302A9">
        <w:t xml:space="preserve"> sustained </w:t>
      </w:r>
      <w:r>
        <w:t>inquiry</w:t>
      </w:r>
      <w:r w:rsidR="001302A9">
        <w:t>;</w:t>
      </w:r>
      <w:r>
        <w:t xml:space="preserve"> I would hold onto that as a guiding principle.</w:t>
      </w:r>
    </w:p>
    <w:p w14:paraId="7EDA7F6A" w14:textId="77777777" w:rsidR="001E05F5" w:rsidRDefault="001E05F5" w:rsidP="004617B2">
      <w:pPr>
        <w:numPr>
          <w:ilvl w:val="0"/>
          <w:numId w:val="17"/>
        </w:numPr>
        <w:tabs>
          <w:tab w:val="clear" w:pos="1080"/>
          <w:tab w:val="num" w:pos="720"/>
        </w:tabs>
        <w:adjustRightInd w:val="0"/>
        <w:ind w:left="720"/>
      </w:pPr>
      <w:r>
        <w:t>Rachelle</w:t>
      </w:r>
      <w:r w:rsidR="006F3D6C">
        <w:t xml:space="preserve"> Larsen: T</w:t>
      </w:r>
      <w:r>
        <w:t xml:space="preserve">he connection piece, not only between the dots, but with the community, and that fits </w:t>
      </w:r>
      <w:r w:rsidR="006F3D6C">
        <w:t>into</w:t>
      </w:r>
      <w:r>
        <w:t xml:space="preserve"> the Catholic and </w:t>
      </w:r>
      <w:r w:rsidR="006F3D6C">
        <w:t>Benedictine</w:t>
      </w:r>
      <w:r w:rsidR="00214A1B">
        <w:t xml:space="preserve"> piece, i</w:t>
      </w:r>
      <w:r>
        <w:t>s one of our key values that</w:t>
      </w:r>
      <w:r w:rsidR="006F3D6C">
        <w:t xml:space="preserve"> makes us very distinct</w:t>
      </w:r>
      <w:r w:rsidR="00214A1B">
        <w:t xml:space="preserve"> – a fee</w:t>
      </w:r>
      <w:r w:rsidR="006F3D6C">
        <w:t>l</w:t>
      </w:r>
      <w:r>
        <w:t>ing you have when you walk onto campus. How to connect the dots and connect with our students as a Benedictine value.</w:t>
      </w:r>
    </w:p>
    <w:p w14:paraId="1F56FC7F" w14:textId="77777777" w:rsidR="001E05F5" w:rsidRDefault="001E05F5" w:rsidP="001E03D2">
      <w:pPr>
        <w:numPr>
          <w:ilvl w:val="0"/>
          <w:numId w:val="17"/>
        </w:numPr>
        <w:tabs>
          <w:tab w:val="clear" w:pos="1080"/>
          <w:tab w:val="num" w:pos="720"/>
        </w:tabs>
        <w:adjustRightInd w:val="0"/>
        <w:ind w:left="720"/>
      </w:pPr>
      <w:r>
        <w:t>Terry</w:t>
      </w:r>
      <w:r w:rsidR="006F3D6C">
        <w:t>: I</w:t>
      </w:r>
      <w:r>
        <w:t>t sounds like there is a general endorsement of the values Cron</w:t>
      </w:r>
      <w:r w:rsidR="00214A1B">
        <w:t>o</w:t>
      </w:r>
      <w:r>
        <w:t xml:space="preserve">n itemizes in his article.  Are there any we </w:t>
      </w:r>
      <w:r w:rsidR="006F3D6C">
        <w:t>shouldn’t</w:t>
      </w:r>
      <w:r>
        <w:t>?</w:t>
      </w:r>
    </w:p>
    <w:p w14:paraId="672158B2" w14:textId="77777777" w:rsidR="006D0EA2" w:rsidRPr="00D43891" w:rsidRDefault="001E05F5" w:rsidP="001E03D2">
      <w:pPr>
        <w:numPr>
          <w:ilvl w:val="0"/>
          <w:numId w:val="17"/>
        </w:numPr>
        <w:tabs>
          <w:tab w:val="clear" w:pos="1080"/>
          <w:tab w:val="num" w:pos="720"/>
        </w:tabs>
        <w:adjustRightInd w:val="0"/>
        <w:ind w:left="720"/>
      </w:pPr>
      <w:r>
        <w:t xml:space="preserve">Greg: </w:t>
      </w:r>
      <w:r w:rsidR="006F3D6C">
        <w:t>P</w:t>
      </w:r>
      <w:r>
        <w:t>erhaps they</w:t>
      </w:r>
      <w:r w:rsidR="006F3D6C">
        <w:t xml:space="preserve"> </w:t>
      </w:r>
      <w:r>
        <w:t xml:space="preserve">are </w:t>
      </w:r>
      <w:r w:rsidR="006F3D6C">
        <w:t>buzz</w:t>
      </w:r>
      <w:r>
        <w:t xml:space="preserve"> words, but </w:t>
      </w:r>
      <w:r w:rsidR="006F3D6C">
        <w:t>where</w:t>
      </w:r>
      <w:r>
        <w:t xml:space="preserve"> does </w:t>
      </w:r>
      <w:r w:rsidR="006F3D6C">
        <w:t>critical</w:t>
      </w:r>
      <w:r>
        <w:t xml:space="preserve"> thinking fit in? </w:t>
      </w:r>
      <w:r w:rsidR="006F3D6C" w:rsidRPr="00D43891">
        <w:t>I’m</w:t>
      </w:r>
      <w:r w:rsidRPr="00D43891">
        <w:t xml:space="preserve"> guessing under number 5. </w:t>
      </w:r>
      <w:r w:rsidR="00D43891" w:rsidRPr="00D43891">
        <w:t>I am not sure about the other…</w:t>
      </w:r>
    </w:p>
    <w:p w14:paraId="05548639" w14:textId="77777777" w:rsidR="006D0EA2" w:rsidRPr="00D43891" w:rsidRDefault="006D0EA2" w:rsidP="001E03D2">
      <w:pPr>
        <w:numPr>
          <w:ilvl w:val="0"/>
          <w:numId w:val="17"/>
        </w:numPr>
        <w:tabs>
          <w:tab w:val="clear" w:pos="1080"/>
          <w:tab w:val="num" w:pos="720"/>
        </w:tabs>
        <w:adjustRightInd w:val="0"/>
        <w:ind w:left="720"/>
      </w:pPr>
      <w:r w:rsidRPr="00D43891">
        <w:t>Kris</w:t>
      </w:r>
      <w:r w:rsidR="00593755" w:rsidRPr="00D43891">
        <w:t xml:space="preserve"> Nairn</w:t>
      </w:r>
      <w:r w:rsidR="00612F49" w:rsidRPr="00D43891">
        <w:t xml:space="preserve"> (finishing Greg’s sentence)</w:t>
      </w:r>
      <w:r w:rsidRPr="00D43891">
        <w:t>: …vaguely stated comments</w:t>
      </w:r>
      <w:r w:rsidR="00612F49" w:rsidRPr="00D43891">
        <w:t>?</w:t>
      </w:r>
    </w:p>
    <w:p w14:paraId="16ADFF38" w14:textId="25449F18" w:rsidR="006F3D6C" w:rsidRDefault="006D0EA2" w:rsidP="001E03D2">
      <w:pPr>
        <w:numPr>
          <w:ilvl w:val="0"/>
          <w:numId w:val="17"/>
        </w:numPr>
        <w:tabs>
          <w:tab w:val="clear" w:pos="1080"/>
          <w:tab w:val="num" w:pos="720"/>
        </w:tabs>
        <w:adjustRightInd w:val="0"/>
        <w:ind w:left="720"/>
      </w:pPr>
      <w:r>
        <w:lastRenderedPageBreak/>
        <w:t>Jean</w:t>
      </w:r>
      <w:r w:rsidR="006F3D6C">
        <w:t xml:space="preserve"> Lavigne </w:t>
      </w:r>
      <w:r w:rsidR="004617B2">
        <w:t xml:space="preserve">pointed out that </w:t>
      </w:r>
      <w:r>
        <w:t>the</w:t>
      </w:r>
      <w:r w:rsidR="00214A1B">
        <w:t xml:space="preserve"> comments from the faculty work</w:t>
      </w:r>
      <w:r>
        <w:t xml:space="preserve">shop </w:t>
      </w:r>
      <w:r w:rsidR="006F3D6C">
        <w:t>were available</w:t>
      </w:r>
      <w:r w:rsidR="004617B2">
        <w:t>, and reveal that faculty here are already thinking this way</w:t>
      </w:r>
      <w:r w:rsidR="006F3D6C">
        <w:t>.</w:t>
      </w:r>
      <w:r>
        <w:t xml:space="preserve"> </w:t>
      </w:r>
    </w:p>
    <w:p w14:paraId="2C24B7E6" w14:textId="77777777" w:rsidR="006D0EA2" w:rsidRDefault="006D0EA2" w:rsidP="001E03D2">
      <w:pPr>
        <w:numPr>
          <w:ilvl w:val="0"/>
          <w:numId w:val="17"/>
        </w:numPr>
        <w:tabs>
          <w:tab w:val="clear" w:pos="1080"/>
          <w:tab w:val="num" w:pos="720"/>
        </w:tabs>
        <w:adjustRightInd w:val="0"/>
        <w:ind w:left="720"/>
      </w:pPr>
      <w:r>
        <w:t>Terry</w:t>
      </w:r>
      <w:r w:rsidR="006F3D6C">
        <w:t>: T</w:t>
      </w:r>
      <w:r>
        <w:t xml:space="preserve">hey are on the Moodle page, and things will be posted there frequently.  </w:t>
      </w:r>
    </w:p>
    <w:p w14:paraId="17AFC102" w14:textId="77777777" w:rsidR="006D0EA2" w:rsidRDefault="006D0EA2" w:rsidP="001E03D2">
      <w:pPr>
        <w:numPr>
          <w:ilvl w:val="0"/>
          <w:numId w:val="17"/>
        </w:numPr>
        <w:tabs>
          <w:tab w:val="clear" w:pos="1080"/>
          <w:tab w:val="num" w:pos="720"/>
        </w:tabs>
        <w:adjustRightInd w:val="0"/>
        <w:ind w:left="720"/>
      </w:pPr>
      <w:r>
        <w:t xml:space="preserve">Jean: I was struck that most of the things articulated in there are more value-driven. </w:t>
      </w:r>
    </w:p>
    <w:p w14:paraId="4C8C2405" w14:textId="77777777" w:rsidR="006D0EA2" w:rsidRDefault="006F3D6C" w:rsidP="001E03D2">
      <w:pPr>
        <w:numPr>
          <w:ilvl w:val="0"/>
          <w:numId w:val="17"/>
        </w:numPr>
        <w:tabs>
          <w:tab w:val="clear" w:pos="1080"/>
          <w:tab w:val="num" w:pos="720"/>
        </w:tabs>
        <w:adjustRightInd w:val="0"/>
        <w:ind w:left="720"/>
      </w:pPr>
      <w:r>
        <w:t xml:space="preserve">Jeanne Lust: Two years </w:t>
      </w:r>
      <w:r w:rsidR="006D0EA2">
        <w:t>ago</w:t>
      </w:r>
      <w:r>
        <w:t>,</w:t>
      </w:r>
      <w:r w:rsidR="006D0EA2">
        <w:t xml:space="preserve"> </w:t>
      </w:r>
      <w:r>
        <w:t>when</w:t>
      </w:r>
      <w:r w:rsidR="006D0EA2">
        <w:t xml:space="preserve"> we had the beginning </w:t>
      </w:r>
      <w:r>
        <w:t>of the C</w:t>
      </w:r>
      <w:r w:rsidR="006D0EA2">
        <w:t>SB centen</w:t>
      </w:r>
      <w:r>
        <w:t>nial</w:t>
      </w:r>
      <w:r w:rsidR="006D0EA2">
        <w:t xml:space="preserve"> celebration</w:t>
      </w:r>
      <w:r>
        <w:t>,</w:t>
      </w:r>
      <w:r w:rsidR="006D0EA2">
        <w:t xml:space="preserve"> I learned </w:t>
      </w:r>
      <w:r>
        <w:t>a lot about the</w:t>
      </w:r>
      <w:r w:rsidR="006D0EA2">
        <w:t xml:space="preserve"> accomplishments of our alums</w:t>
      </w:r>
      <w:r>
        <w:t>.  M</w:t>
      </w:r>
      <w:r w:rsidR="006D0EA2">
        <w:t xml:space="preserve">any are doing worthwhile things to make the </w:t>
      </w:r>
      <w:r>
        <w:t>world</w:t>
      </w:r>
      <w:r w:rsidR="006D0EA2">
        <w:t xml:space="preserve"> a better place.  Many of these ten things are </w:t>
      </w:r>
      <w:r>
        <w:t>reflected</w:t>
      </w:r>
      <w:r w:rsidR="006D0EA2">
        <w:t xml:space="preserve"> in</w:t>
      </w:r>
      <w:r>
        <w:t xml:space="preserve"> t</w:t>
      </w:r>
      <w:r w:rsidR="006D0EA2">
        <w:t>hem.  To be able t</w:t>
      </w:r>
      <w:r>
        <w:t>o</w:t>
      </w:r>
      <w:r w:rsidR="006D0EA2">
        <w:t xml:space="preserve"> listen well, to talk with </w:t>
      </w:r>
      <w:r>
        <w:t>anyone</w:t>
      </w:r>
      <w:r w:rsidR="006D0EA2">
        <w:t xml:space="preserve">, how to get things done, have </w:t>
      </w:r>
      <w:r>
        <w:t>humility</w:t>
      </w:r>
      <w:r w:rsidR="006D0EA2">
        <w:t xml:space="preserve">…maybe the graduates of every school are doing </w:t>
      </w:r>
      <w:r>
        <w:t>these</w:t>
      </w:r>
      <w:r w:rsidR="006D0EA2">
        <w:t xml:space="preserve"> </w:t>
      </w:r>
      <w:r>
        <w:t>kinds</w:t>
      </w:r>
      <w:r w:rsidR="006D0EA2">
        <w:t xml:space="preserve"> of things, I don’t know.  How are we </w:t>
      </w:r>
      <w:r>
        <w:t>producing</w:t>
      </w:r>
      <w:r w:rsidR="006D0EA2">
        <w:t xml:space="preserve"> such people? Is there something we are doing? Or would </w:t>
      </w:r>
      <w:r>
        <w:t>they</w:t>
      </w:r>
      <w:r w:rsidR="006D0EA2">
        <w:t xml:space="preserve"> have been that way anyway?</w:t>
      </w:r>
    </w:p>
    <w:p w14:paraId="374EB9CB" w14:textId="77777777" w:rsidR="006D0EA2" w:rsidRDefault="006D0EA2" w:rsidP="001E03D2">
      <w:pPr>
        <w:numPr>
          <w:ilvl w:val="0"/>
          <w:numId w:val="17"/>
        </w:numPr>
        <w:tabs>
          <w:tab w:val="clear" w:pos="1080"/>
          <w:tab w:val="num" w:pos="720"/>
        </w:tabs>
        <w:adjustRightInd w:val="0"/>
        <w:ind w:left="720"/>
      </w:pPr>
      <w:r>
        <w:t xml:space="preserve">Greg: </w:t>
      </w:r>
      <w:r w:rsidR="00214A1B">
        <w:t xml:space="preserve">To </w:t>
      </w:r>
      <w:r>
        <w:t xml:space="preserve">Jeanne’s comment </w:t>
      </w:r>
      <w:r w:rsidR="00214A1B">
        <w:t>–</w:t>
      </w:r>
      <w:r w:rsidR="00D43891">
        <w:t xml:space="preserve"> </w:t>
      </w:r>
      <w:r w:rsidR="00214A1B">
        <w:t xml:space="preserve">and </w:t>
      </w:r>
      <w:r>
        <w:t>I felt this the first time – maybe taking no. 6 as the exception, none of these has anything to do with going to college</w:t>
      </w:r>
      <w:r w:rsidR="006F3D6C">
        <w:t xml:space="preserve"> </w:t>
      </w:r>
      <w:r>
        <w:t xml:space="preserve">in the first </w:t>
      </w:r>
      <w:r w:rsidR="006F3D6C">
        <w:t>place</w:t>
      </w:r>
      <w:r w:rsidR="00D43891">
        <w:t>;</w:t>
      </w:r>
      <w:r>
        <w:t xml:space="preserve"> they have to </w:t>
      </w:r>
      <w:r w:rsidR="006F3D6C">
        <w:t>do</w:t>
      </w:r>
      <w:r>
        <w:t xml:space="preserve"> with being a good integrative human being.  If that’s the case, how </w:t>
      </w:r>
      <w:r w:rsidR="006F3D6C">
        <w:t>do</w:t>
      </w:r>
      <w:r>
        <w:t xml:space="preserve"> we translate this into a statement for why students </w:t>
      </w:r>
      <w:r w:rsidR="006F3D6C">
        <w:t>should</w:t>
      </w:r>
      <w:r>
        <w:t xml:space="preserve"> come to our college?  I’m sure there are people </w:t>
      </w:r>
      <w:r w:rsidR="006F3D6C">
        <w:t>who</w:t>
      </w:r>
      <w:r>
        <w:t xml:space="preserve"> </w:t>
      </w:r>
      <w:r w:rsidR="006F3D6C">
        <w:t>haven’t</w:t>
      </w:r>
      <w:r>
        <w:t xml:space="preserve"> gone to college who can do </w:t>
      </w:r>
      <w:r w:rsidR="006F3D6C">
        <w:t>these</w:t>
      </w:r>
      <w:r>
        <w:t xml:space="preserve"> </w:t>
      </w:r>
      <w:r w:rsidR="006F3D6C">
        <w:t>things</w:t>
      </w:r>
      <w:r>
        <w:t xml:space="preserve">.  </w:t>
      </w:r>
      <w:r w:rsidR="00214A1B">
        <w:t>And parents who would say, “</w:t>
      </w:r>
      <w:r>
        <w:t>Now we don’t have to spend $120,000</w:t>
      </w:r>
      <w:r w:rsidR="006F3D6C">
        <w:t xml:space="preserve"> </w:t>
      </w:r>
      <w:r>
        <w:t xml:space="preserve">to send </w:t>
      </w:r>
      <w:r w:rsidR="00214A1B">
        <w:t xml:space="preserve">our </w:t>
      </w:r>
      <w:r>
        <w:t>kids to CSB and SJU</w:t>
      </w:r>
      <w:r w:rsidR="00214A1B">
        <w:t>”</w:t>
      </w:r>
      <w:r>
        <w:t>?</w:t>
      </w:r>
    </w:p>
    <w:p w14:paraId="623A82C0" w14:textId="77777777" w:rsidR="006D0EA2" w:rsidRDefault="006D0EA2" w:rsidP="001E03D2">
      <w:pPr>
        <w:numPr>
          <w:ilvl w:val="0"/>
          <w:numId w:val="17"/>
        </w:numPr>
        <w:tabs>
          <w:tab w:val="clear" w:pos="1080"/>
          <w:tab w:val="num" w:pos="720"/>
        </w:tabs>
        <w:adjustRightInd w:val="0"/>
        <w:ind w:left="720"/>
      </w:pPr>
      <w:r>
        <w:t xml:space="preserve">Sheila: </w:t>
      </w:r>
      <w:r w:rsidR="006F3D6C">
        <w:t>B</w:t>
      </w:r>
      <w:r>
        <w:t xml:space="preserve">ut they do need to be exposed to the kinds of things we teach to do these things.  Look at the lack of a lot of these among today’s politicians.  We don’t know how to talk to anyone; class and race divides us. The exposure to discipline makes this </w:t>
      </w:r>
      <w:r w:rsidR="006F3D6C">
        <w:t>broader</w:t>
      </w:r>
      <w:r>
        <w:t xml:space="preserve">.  </w:t>
      </w:r>
    </w:p>
    <w:p w14:paraId="79B6F010" w14:textId="77777777" w:rsidR="006D0EA2" w:rsidRDefault="006D0EA2" w:rsidP="001E03D2">
      <w:pPr>
        <w:numPr>
          <w:ilvl w:val="0"/>
          <w:numId w:val="17"/>
        </w:numPr>
        <w:tabs>
          <w:tab w:val="clear" w:pos="1080"/>
          <w:tab w:val="num" w:pos="720"/>
        </w:tabs>
        <w:adjustRightInd w:val="0"/>
        <w:ind w:left="720"/>
      </w:pPr>
      <w:r>
        <w:t xml:space="preserve">Kaarin: </w:t>
      </w:r>
      <w:r w:rsidR="006F3D6C">
        <w:t>Values</w:t>
      </w:r>
      <w:r>
        <w:t xml:space="preserve"> </w:t>
      </w:r>
      <w:r w:rsidR="006F3D6C">
        <w:t>married</w:t>
      </w:r>
      <w:r>
        <w:t xml:space="preserve"> to the </w:t>
      </w:r>
      <w:r w:rsidR="006F3D6C">
        <w:t>disciplines</w:t>
      </w:r>
      <w:r>
        <w:t xml:space="preserve"> is what is important.</w:t>
      </w:r>
    </w:p>
    <w:p w14:paraId="7A24A0BA" w14:textId="54982D64" w:rsidR="006D0EA2" w:rsidRDefault="006D0EA2" w:rsidP="001E03D2">
      <w:pPr>
        <w:numPr>
          <w:ilvl w:val="0"/>
          <w:numId w:val="17"/>
        </w:numPr>
        <w:tabs>
          <w:tab w:val="clear" w:pos="1080"/>
          <w:tab w:val="num" w:pos="720"/>
        </w:tabs>
        <w:adjustRightInd w:val="0"/>
        <w:ind w:left="720"/>
      </w:pPr>
      <w:r>
        <w:t>Phil</w:t>
      </w:r>
      <w:r w:rsidR="00593755">
        <w:t xml:space="preserve"> Kronebusch</w:t>
      </w:r>
      <w:r>
        <w:t xml:space="preserve">: I don’t know how to make </w:t>
      </w:r>
      <w:r w:rsidR="006F3D6C">
        <w:t>valuable a discussion o</w:t>
      </w:r>
      <w:r>
        <w:t xml:space="preserve">f this nature at this </w:t>
      </w:r>
      <w:r w:rsidR="006F3D6C">
        <w:t>level</w:t>
      </w:r>
      <w:r>
        <w:t xml:space="preserve">.  Are </w:t>
      </w:r>
      <w:r w:rsidR="006F3D6C">
        <w:t>we</w:t>
      </w:r>
      <w:r>
        <w:t xml:space="preserve"> on board with</w:t>
      </w:r>
      <w:r w:rsidR="006F3D6C">
        <w:t xml:space="preserve"> the</w:t>
      </w:r>
      <w:r>
        <w:t xml:space="preserve"> Cron</w:t>
      </w:r>
      <w:r w:rsidR="00214A1B">
        <w:t>o</w:t>
      </w:r>
      <w:r>
        <w:t>n article?  Yes, but you could find other</w:t>
      </w:r>
      <w:r w:rsidR="004617B2">
        <w:t xml:space="preserve"> lists</w:t>
      </w:r>
      <w:r>
        <w:t xml:space="preserve"> and say yes</w:t>
      </w:r>
      <w:r w:rsidR="004617B2">
        <w:t xml:space="preserve"> to them too</w:t>
      </w:r>
      <w:r>
        <w:t xml:space="preserve">, that is what an educated person </w:t>
      </w:r>
      <w:r w:rsidR="006F3D6C">
        <w:t xml:space="preserve">should </w:t>
      </w:r>
      <w:r>
        <w:t xml:space="preserve">do.  This discussion can be general, but </w:t>
      </w:r>
      <w:r w:rsidR="006F3D6C">
        <w:t>ultimately</w:t>
      </w:r>
      <w:r>
        <w:t xml:space="preserve"> turns on </w:t>
      </w:r>
      <w:r w:rsidR="006F3D6C">
        <w:t>choices</w:t>
      </w:r>
      <w:r>
        <w:t xml:space="preserve">, and choosing </w:t>
      </w:r>
      <w:r w:rsidR="006F3D6C">
        <w:t>something</w:t>
      </w:r>
      <w:r>
        <w:t xml:space="preserve"> as more important than others.  Of all the </w:t>
      </w:r>
      <w:r w:rsidR="006F3D6C">
        <w:t>valuable</w:t>
      </w:r>
      <w:r>
        <w:t xml:space="preserve"> things out here, these are the ones so</w:t>
      </w:r>
      <w:r w:rsidR="00593755">
        <w:t xml:space="preserve"> valuable</w:t>
      </w:r>
      <w:r>
        <w:t xml:space="preserve"> that they must be required.  This is</w:t>
      </w:r>
      <w:r w:rsidR="00593755">
        <w:t xml:space="preserve"> </w:t>
      </w:r>
      <w:r>
        <w:t>productive, but what ar</w:t>
      </w:r>
      <w:r w:rsidR="00593755">
        <w:t xml:space="preserve">e we doing there in talking? </w:t>
      </w:r>
      <w:r>
        <w:t xml:space="preserve"> Sheila is exactly right; we want these things in our students, and in </w:t>
      </w:r>
      <w:r w:rsidR="00593755">
        <w:t>everyone</w:t>
      </w:r>
      <w:r>
        <w:t xml:space="preserve">.  To </w:t>
      </w:r>
      <w:r w:rsidR="00214A1B">
        <w:t>talk,</w:t>
      </w:r>
      <w:r>
        <w:t xml:space="preserve"> to nurture and empower others; but does it progress the discussion of the </w:t>
      </w:r>
      <w:r w:rsidR="00593755">
        <w:t>common</w:t>
      </w:r>
      <w:r>
        <w:t xml:space="preserve"> </w:t>
      </w:r>
      <w:r w:rsidR="00593755">
        <w:t>curriculum</w:t>
      </w:r>
      <w:r>
        <w:t>?</w:t>
      </w:r>
    </w:p>
    <w:p w14:paraId="6A36F6C7" w14:textId="77777777" w:rsidR="006D0EA2" w:rsidRDefault="006D0EA2" w:rsidP="001E03D2">
      <w:pPr>
        <w:numPr>
          <w:ilvl w:val="0"/>
          <w:numId w:val="17"/>
        </w:numPr>
        <w:tabs>
          <w:tab w:val="clear" w:pos="1080"/>
          <w:tab w:val="num" w:pos="720"/>
        </w:tabs>
        <w:adjustRightInd w:val="0"/>
        <w:ind w:left="720"/>
      </w:pPr>
      <w:r>
        <w:t>Mary</w:t>
      </w:r>
      <w:r w:rsidR="00593755">
        <w:t>: A</w:t>
      </w:r>
      <w:r>
        <w:t xml:space="preserve">s I look at this list of ten, you could marry most of these with a </w:t>
      </w:r>
      <w:r w:rsidR="00593755">
        <w:t>Benedictine</w:t>
      </w:r>
      <w:r>
        <w:t xml:space="preserve"> </w:t>
      </w:r>
      <w:r w:rsidR="00593755">
        <w:t>value</w:t>
      </w:r>
      <w:r>
        <w:t xml:space="preserve">, a part of our curriculum.  If we asked people to pick their top three, we would start to see which </w:t>
      </w:r>
      <w:r w:rsidR="00593755">
        <w:t>emerge</w:t>
      </w:r>
      <w:r>
        <w:t xml:space="preserve"> as being the most important.  What do people seem to think are </w:t>
      </w:r>
      <w:r w:rsidR="00593755">
        <w:t>the</w:t>
      </w:r>
      <w:r>
        <w:t xml:space="preserve"> important </w:t>
      </w:r>
      <w:r w:rsidR="00593755">
        <w:t>priorities</w:t>
      </w:r>
      <w:r>
        <w:t xml:space="preserve"> </w:t>
      </w:r>
      <w:r w:rsidR="00593755">
        <w:t>f</w:t>
      </w:r>
      <w:r>
        <w:t xml:space="preserve">or us here in terms of liberally educating </w:t>
      </w:r>
      <w:r w:rsidR="00593755">
        <w:t>students</w:t>
      </w:r>
      <w:r>
        <w:t>?</w:t>
      </w:r>
    </w:p>
    <w:p w14:paraId="59A63032" w14:textId="77777777" w:rsidR="006D0EA2" w:rsidRDefault="00593755" w:rsidP="001E03D2">
      <w:pPr>
        <w:numPr>
          <w:ilvl w:val="0"/>
          <w:numId w:val="17"/>
        </w:numPr>
        <w:tabs>
          <w:tab w:val="clear" w:pos="1080"/>
          <w:tab w:val="num" w:pos="720"/>
        </w:tabs>
        <w:adjustRightInd w:val="0"/>
        <w:ind w:left="720"/>
      </w:pPr>
      <w:r>
        <w:t>Rachelle: I</w:t>
      </w:r>
      <w:r w:rsidR="006D0EA2">
        <w:t xml:space="preserve">s there </w:t>
      </w:r>
      <w:r>
        <w:t>evidence</w:t>
      </w:r>
      <w:r w:rsidR="006D0EA2">
        <w:t xml:space="preserve"> out ther</w:t>
      </w:r>
      <w:r>
        <w:t>e as to what an excellently liberally</w:t>
      </w:r>
      <w:r w:rsidR="006D0EA2">
        <w:t xml:space="preserve"> </w:t>
      </w:r>
      <w:r>
        <w:t>educated</w:t>
      </w:r>
      <w:r w:rsidR="006D0EA2">
        <w:t xml:space="preserve"> person has? To be</w:t>
      </w:r>
      <w:r>
        <w:t xml:space="preserve"> the epitome of a liberally educated</w:t>
      </w:r>
      <w:r w:rsidR="006D0EA2">
        <w:t xml:space="preserve"> person? We could </w:t>
      </w:r>
      <w:r>
        <w:lastRenderedPageBreak/>
        <w:t>choose</w:t>
      </w:r>
      <w:r w:rsidR="006D0EA2">
        <w:t xml:space="preserve"> 16 </w:t>
      </w:r>
      <w:r>
        <w:t xml:space="preserve">different articles and qualities, so </w:t>
      </w:r>
      <w:r w:rsidR="006D0EA2">
        <w:t>i</w:t>
      </w:r>
      <w:r>
        <w:t>f</w:t>
      </w:r>
      <w:r w:rsidR="006D0EA2">
        <w:t xml:space="preserve"> we are going to list them, we should use a </w:t>
      </w:r>
      <w:r w:rsidR="00214A1B">
        <w:t>variety</w:t>
      </w:r>
      <w:r w:rsidR="006D0EA2">
        <w:t xml:space="preserve">, a </w:t>
      </w:r>
      <w:r w:rsidR="00214A1B">
        <w:t>multitude</w:t>
      </w:r>
      <w:r w:rsidR="006D0EA2">
        <w:t>.  That might get us started on the path.</w:t>
      </w:r>
    </w:p>
    <w:p w14:paraId="5793CA53" w14:textId="14C2DF8F" w:rsidR="00214A1B" w:rsidRPr="00214A1B" w:rsidRDefault="00593755" w:rsidP="004617B2">
      <w:pPr>
        <w:numPr>
          <w:ilvl w:val="0"/>
          <w:numId w:val="17"/>
        </w:numPr>
        <w:tabs>
          <w:tab w:val="clear" w:pos="1080"/>
          <w:tab w:val="num" w:pos="720"/>
        </w:tabs>
        <w:adjustRightInd w:val="0"/>
        <w:ind w:left="720"/>
      </w:pPr>
      <w:r>
        <w:t xml:space="preserve">Ben: </w:t>
      </w:r>
      <w:r w:rsidRPr="001302A9">
        <w:t>T</w:t>
      </w:r>
      <w:r w:rsidR="006D0EA2" w:rsidRPr="001302A9">
        <w:t>he lists of values – I’d r</w:t>
      </w:r>
      <w:r w:rsidR="00214A1B" w:rsidRPr="001302A9">
        <w:t>ead many articles, but not Crono</w:t>
      </w:r>
      <w:r w:rsidR="006D0EA2" w:rsidRPr="001302A9">
        <w:t xml:space="preserve">n’s – </w:t>
      </w:r>
      <w:r w:rsidR="00214A1B" w:rsidRPr="001302A9">
        <w:t xml:space="preserve">and I thought, </w:t>
      </w:r>
      <w:r w:rsidR="006D0EA2" w:rsidRPr="001302A9">
        <w:t xml:space="preserve">hadn’t I </w:t>
      </w:r>
      <w:r w:rsidRPr="001302A9">
        <w:t>read</w:t>
      </w:r>
      <w:r w:rsidR="006D0EA2" w:rsidRPr="001302A9">
        <w:t xml:space="preserve"> this before? This is one of the better</w:t>
      </w:r>
      <w:r w:rsidRPr="001302A9">
        <w:t>,</w:t>
      </w:r>
      <w:r w:rsidR="006D0EA2" w:rsidRPr="001302A9">
        <w:t xml:space="preserve"> more clear and succinct articles, but in terms</w:t>
      </w:r>
      <w:r w:rsidRPr="001302A9">
        <w:t xml:space="preserve"> </w:t>
      </w:r>
      <w:r w:rsidR="006D0EA2" w:rsidRPr="001302A9">
        <w:t xml:space="preserve">of the values, it is a reasonable perspective.  All </w:t>
      </w:r>
      <w:r w:rsidR="0027181C" w:rsidRPr="001302A9">
        <w:t>colleges</w:t>
      </w:r>
      <w:r w:rsidR="006D0EA2" w:rsidRPr="001302A9">
        <w:t xml:space="preserve"> adopt </w:t>
      </w:r>
      <w:r w:rsidR="006D0EA2">
        <w:t xml:space="preserve">it, but our </w:t>
      </w:r>
      <w:r w:rsidR="00214A1B">
        <w:t>Common Curriculum</w:t>
      </w:r>
      <w:r w:rsidR="006D0EA2">
        <w:t xml:space="preserve"> has nothing to do with it.  Many look alike. </w:t>
      </w:r>
    </w:p>
    <w:p w14:paraId="5BC5BC06" w14:textId="53A9824E" w:rsidR="006D0EA2" w:rsidRDefault="00593755" w:rsidP="004617B2">
      <w:pPr>
        <w:numPr>
          <w:ilvl w:val="0"/>
          <w:numId w:val="17"/>
        </w:numPr>
        <w:tabs>
          <w:tab w:val="clear" w:pos="1080"/>
          <w:tab w:val="num" w:pos="720"/>
        </w:tabs>
        <w:adjustRightInd w:val="0"/>
        <w:ind w:left="720"/>
      </w:pPr>
      <w:r>
        <w:t xml:space="preserve">Terry: </w:t>
      </w:r>
      <w:r w:rsidR="004617B2">
        <w:t xml:space="preserve">In our review of the literature, the committee discovered that </w:t>
      </w:r>
      <w:r w:rsidR="006D0EA2">
        <w:t xml:space="preserve">schools </w:t>
      </w:r>
      <w:r w:rsidR="004617B2">
        <w:t xml:space="preserve">that have succeeded in implementing general education reform </w:t>
      </w:r>
      <w:r w:rsidR="006D0EA2">
        <w:t>have started w</w:t>
      </w:r>
      <w:r>
        <w:t>ith these abstractions.  I</w:t>
      </w:r>
      <w:r w:rsidR="004617B2">
        <w:t>t starts with a</w:t>
      </w:r>
      <w:r w:rsidR="006D0EA2">
        <w:t xml:space="preserve"> set of common assumptions, which lead</w:t>
      </w:r>
      <w:r w:rsidR="004617B2">
        <w:t xml:space="preserve">s to </w:t>
      </w:r>
      <w:r w:rsidR="006D0EA2">
        <w:t xml:space="preserve">the construction of a vision statement, </w:t>
      </w:r>
      <w:r w:rsidR="00646C20">
        <w:t xml:space="preserve">then </w:t>
      </w:r>
      <w:r w:rsidR="006D0EA2">
        <w:t xml:space="preserve">revising our learning </w:t>
      </w:r>
      <w:r>
        <w:t>goals</w:t>
      </w:r>
      <w:r w:rsidR="006D0EA2">
        <w:t xml:space="preserve">, </w:t>
      </w:r>
      <w:r w:rsidR="00214A1B">
        <w:t xml:space="preserve">which </w:t>
      </w:r>
      <w:r w:rsidR="006D0EA2">
        <w:t>le</w:t>
      </w:r>
      <w:r>
        <w:t>ads to a frame</w:t>
      </w:r>
      <w:r w:rsidR="006D0EA2">
        <w:t>wo</w:t>
      </w:r>
      <w:r w:rsidR="00646C20">
        <w:t>rk.</w:t>
      </w:r>
    </w:p>
    <w:p w14:paraId="4BCB2545" w14:textId="77777777" w:rsidR="006D0EA2" w:rsidRDefault="00593755" w:rsidP="001E03D2">
      <w:pPr>
        <w:numPr>
          <w:ilvl w:val="0"/>
          <w:numId w:val="17"/>
        </w:numPr>
        <w:tabs>
          <w:tab w:val="clear" w:pos="1080"/>
          <w:tab w:val="num" w:pos="720"/>
        </w:tabs>
        <w:adjustRightInd w:val="0"/>
        <w:ind w:left="720"/>
      </w:pPr>
      <w:r>
        <w:t>Manju: T</w:t>
      </w:r>
      <w:r w:rsidR="006D0EA2">
        <w:t xml:space="preserve">he </w:t>
      </w:r>
      <w:r w:rsidR="00214A1B">
        <w:t>Cronon</w:t>
      </w:r>
      <w:r w:rsidR="006D0EA2">
        <w:t xml:space="preserve"> article is good</w:t>
      </w:r>
      <w:r w:rsidR="00214A1B">
        <w:t>,</w:t>
      </w:r>
      <w:r w:rsidR="006D0EA2">
        <w:t xml:space="preserve"> but you want to </w:t>
      </w:r>
      <w:r>
        <w:t>inculcate</w:t>
      </w:r>
      <w:r w:rsidR="006D0EA2">
        <w:t xml:space="preserve"> </w:t>
      </w:r>
      <w:r>
        <w:t>inquiry</w:t>
      </w:r>
      <w:r w:rsidR="006D0EA2">
        <w:t xml:space="preserve"> into it</w:t>
      </w:r>
      <w:r w:rsidR="00214A1B">
        <w:t>.  C</w:t>
      </w:r>
      <w:r>
        <w:t>ritical</w:t>
      </w:r>
      <w:r w:rsidR="006D0EA2">
        <w:t xml:space="preserve"> thinking follows that, but it is not mentioned.  Unless we train our students</w:t>
      </w:r>
      <w:r w:rsidR="00214A1B">
        <w:t xml:space="preserve"> in that,</w:t>
      </w:r>
      <w:r w:rsidR="006D0EA2">
        <w:t xml:space="preserve"> we aren’t </w:t>
      </w:r>
      <w:r>
        <w:t>succeeding</w:t>
      </w:r>
      <w:r w:rsidR="006D0EA2">
        <w:t>.  It’s good to have tolerance and all</w:t>
      </w:r>
      <w:r>
        <w:t>,</w:t>
      </w:r>
      <w:r w:rsidR="006D0EA2">
        <w:t xml:space="preserve"> but I would insist that we star</w:t>
      </w:r>
      <w:r w:rsidR="00214A1B">
        <w:t>t teaching and encouraging open-</w:t>
      </w:r>
      <w:r w:rsidR="006D0EA2">
        <w:t xml:space="preserve">ended questioning, get them to go beyond the obvious. As a society we don’t ask enough </w:t>
      </w:r>
      <w:r>
        <w:t>questions,</w:t>
      </w:r>
      <w:r w:rsidR="006D0EA2">
        <w:t xml:space="preserve"> and go back to the same old </w:t>
      </w:r>
      <w:r>
        <w:t>solutions</w:t>
      </w:r>
      <w:r w:rsidR="006D0EA2">
        <w:t xml:space="preserve">.  </w:t>
      </w:r>
    </w:p>
    <w:p w14:paraId="4B61A1E8" w14:textId="77777777" w:rsidR="006D0EA2" w:rsidRDefault="006D0EA2" w:rsidP="001E03D2">
      <w:pPr>
        <w:numPr>
          <w:ilvl w:val="0"/>
          <w:numId w:val="17"/>
        </w:numPr>
        <w:tabs>
          <w:tab w:val="clear" w:pos="1080"/>
          <w:tab w:val="num" w:pos="720"/>
        </w:tabs>
        <w:adjustRightInd w:val="0"/>
        <w:ind w:left="720"/>
      </w:pPr>
      <w:r>
        <w:t>Pat Kent: I had a daughter who went to St. Ben’s</w:t>
      </w:r>
      <w:r w:rsidR="00593755">
        <w:t xml:space="preserve"> and a son at St. John’s</w:t>
      </w:r>
      <w:r>
        <w:t>.</w:t>
      </w:r>
      <w:r w:rsidR="00593755">
        <w:t xml:space="preserve">  They came away with </w:t>
      </w:r>
      <w:r>
        <w:t>open minds and big hear</w:t>
      </w:r>
      <w:r w:rsidR="00593755">
        <w:t>t</w:t>
      </w:r>
      <w:r>
        <w:t xml:space="preserve">s, and the education here </w:t>
      </w:r>
      <w:r w:rsidR="00593755">
        <w:t>helped</w:t>
      </w:r>
      <w:r>
        <w:t xml:space="preserve"> them</w:t>
      </w:r>
      <w:r w:rsidR="00593755">
        <w:t xml:space="preserve">; </w:t>
      </w:r>
      <w:r>
        <w:t>however, one has a good j</w:t>
      </w:r>
      <w:r w:rsidR="00593755">
        <w:t>o</w:t>
      </w:r>
      <w:r>
        <w:t>b and the other doesn’t.  I liste</w:t>
      </w:r>
      <w:r w:rsidR="00593755">
        <w:t>ned to MPR</w:t>
      </w:r>
      <w:r>
        <w:t>’s talks</w:t>
      </w:r>
      <w:r w:rsidR="00214A1B">
        <w:t>,</w:t>
      </w:r>
      <w:r>
        <w:t xml:space="preserve"> and there is something </w:t>
      </w:r>
      <w:r w:rsidR="00214A1B">
        <w:t>pounding</w:t>
      </w:r>
      <w:r>
        <w:t xml:space="preserve"> at the door.  We have to make the connection between these big </w:t>
      </w:r>
      <w:r w:rsidR="00593755">
        <w:t>ideas</w:t>
      </w:r>
      <w:r w:rsidR="00214A1B">
        <w:t>,</w:t>
      </w:r>
      <w:r>
        <w:t xml:space="preserve"> and the ability to express </w:t>
      </w:r>
      <w:r w:rsidR="00593755">
        <w:t>ourselves</w:t>
      </w:r>
      <w:r>
        <w:t xml:space="preserve"> and talk with anyone</w:t>
      </w:r>
      <w:r w:rsidR="00214A1B">
        <w:t xml:space="preserve">, </w:t>
      </w:r>
      <w:r w:rsidR="00214A1B">
        <w:rPr>
          <w:i/>
        </w:rPr>
        <w:t>and</w:t>
      </w:r>
      <w:r>
        <w:t xml:space="preserve"> have a </w:t>
      </w:r>
      <w:r w:rsidR="00593755">
        <w:t>tangible</w:t>
      </w:r>
      <w:r>
        <w:t xml:space="preserve"> way to make a living.  There probably are people who won’t be big donors, but we have to keep reminding ourselves that our </w:t>
      </w:r>
      <w:r w:rsidR="00593755">
        <w:t>curriculum</w:t>
      </w:r>
      <w:r>
        <w:t xml:space="preserve"> and our identity has to </w:t>
      </w:r>
      <w:r w:rsidR="00593755">
        <w:t>include</w:t>
      </w:r>
      <w:r>
        <w:t xml:space="preserve"> that.</w:t>
      </w:r>
    </w:p>
    <w:p w14:paraId="7B8D12F3" w14:textId="335A521A" w:rsidR="006D0EA2" w:rsidRDefault="006D0EA2" w:rsidP="001E03D2">
      <w:pPr>
        <w:numPr>
          <w:ilvl w:val="0"/>
          <w:numId w:val="17"/>
        </w:numPr>
        <w:tabs>
          <w:tab w:val="clear" w:pos="1080"/>
          <w:tab w:val="num" w:pos="720"/>
        </w:tabs>
        <w:adjustRightInd w:val="0"/>
        <w:ind w:left="720"/>
      </w:pPr>
      <w:r>
        <w:t xml:space="preserve">Greg: I want to thank the ad hoc committee for trying to structure the conversation.  It is clear </w:t>
      </w:r>
      <w:r w:rsidR="00E956D5">
        <w:t xml:space="preserve">that it is difficult to separate the various tasks, figuring out a </w:t>
      </w:r>
      <w:r w:rsidR="000842D6">
        <w:t>sequence</w:t>
      </w:r>
      <w:r w:rsidR="00E956D5">
        <w:t>, what to do ne</w:t>
      </w:r>
      <w:r w:rsidR="00593755">
        <w:t>x</w:t>
      </w:r>
      <w:r w:rsidR="00E956D5">
        <w:t>t; this is a</w:t>
      </w:r>
      <w:r w:rsidR="00593755">
        <w:t xml:space="preserve"> </w:t>
      </w:r>
      <w:r w:rsidR="000842D6">
        <w:t>question</w:t>
      </w:r>
      <w:r w:rsidR="00E956D5">
        <w:t xml:space="preserve"> </w:t>
      </w:r>
      <w:r w:rsidR="000842D6">
        <w:t>about process</w:t>
      </w:r>
      <w:r w:rsidR="00E956D5">
        <w:t>.  It’s good to start where we are and to keep the focus. It’s difficult not to jump to more specific question because we have</w:t>
      </w:r>
      <w:r w:rsidR="000842D6">
        <w:t xml:space="preserve"> </w:t>
      </w:r>
      <w:r w:rsidR="00E956D5">
        <w:t xml:space="preserve">in mind what </w:t>
      </w:r>
      <w:r w:rsidR="000842D6">
        <w:t>w</w:t>
      </w:r>
      <w:r w:rsidR="00E956D5">
        <w:t xml:space="preserve">e are doing.  I want to make sure we open our discussion and </w:t>
      </w:r>
      <w:r w:rsidR="000842D6">
        <w:t>include</w:t>
      </w:r>
      <w:r w:rsidR="00E956D5">
        <w:t xml:space="preserve"> our younger </w:t>
      </w:r>
      <w:r w:rsidR="000842D6">
        <w:t>colleagues</w:t>
      </w:r>
      <w:r w:rsidR="00E956D5">
        <w:t xml:space="preserve">, not just those who are midcareer and have been here. How do we make sure to involve and foster the more junior </w:t>
      </w:r>
      <w:r w:rsidR="000842D6">
        <w:t>faculty</w:t>
      </w:r>
      <w:r w:rsidR="00E956D5">
        <w:t xml:space="preserve"> for who</w:t>
      </w:r>
      <w:r w:rsidR="000842D6">
        <w:t>m</w:t>
      </w:r>
      <w:r w:rsidR="00E956D5">
        <w:t xml:space="preserve"> this will be important?  Also</w:t>
      </w:r>
      <w:r w:rsidR="000842D6">
        <w:t>,</w:t>
      </w:r>
      <w:r w:rsidR="00E956D5">
        <w:t xml:space="preserve"> it’s difficult for those of us involved the last time n</w:t>
      </w:r>
      <w:r w:rsidR="000842D6">
        <w:t>ot to make parallels; we shouldn’t</w:t>
      </w:r>
      <w:r w:rsidR="00E956D5">
        <w:t xml:space="preserve"> repress what we did before and there are times to talk about the last time around, and some when it’s not good.  We don’t want to lose sight of the big </w:t>
      </w:r>
      <w:r w:rsidR="000842D6">
        <w:t>questions</w:t>
      </w:r>
      <w:r w:rsidR="00E956D5">
        <w:t xml:space="preserve">.  Someone </w:t>
      </w:r>
      <w:r w:rsidR="000842D6">
        <w:t>said</w:t>
      </w:r>
      <w:r w:rsidR="00E956D5">
        <w:t xml:space="preserve"> </w:t>
      </w:r>
      <w:r w:rsidR="00BC41E4" w:rsidRPr="00B9132A">
        <w:t>at the Workshop</w:t>
      </w:r>
      <w:r w:rsidR="00E956D5">
        <w:t xml:space="preserve">, where are our clickers? </w:t>
      </w:r>
      <w:r w:rsidR="001302A9">
        <w:t xml:space="preserve">– which </w:t>
      </w:r>
      <w:r w:rsidR="00214A1B">
        <w:t xml:space="preserve">we used </w:t>
      </w:r>
      <w:r w:rsidR="00E956D5">
        <w:t>in the very same room, in the Old Gym</w:t>
      </w:r>
      <w:r w:rsidR="00214A1B">
        <w:t>, when we decided about the common curriculum</w:t>
      </w:r>
      <w:r w:rsidR="00E956D5">
        <w:t xml:space="preserve">.  Also, </w:t>
      </w:r>
      <w:r w:rsidR="000842D6">
        <w:t>how</w:t>
      </w:r>
      <w:r w:rsidR="00E956D5">
        <w:t xml:space="preserve"> do we talk about what we want to do in the future without being too connected to the last time we went through this?</w:t>
      </w:r>
    </w:p>
    <w:p w14:paraId="6E1CF407" w14:textId="32565866" w:rsidR="00BC41E4" w:rsidRDefault="00E956D5" w:rsidP="004617B2">
      <w:pPr>
        <w:numPr>
          <w:ilvl w:val="0"/>
          <w:numId w:val="17"/>
        </w:numPr>
        <w:tabs>
          <w:tab w:val="clear" w:pos="1080"/>
          <w:tab w:val="num" w:pos="720"/>
        </w:tabs>
        <w:adjustRightInd w:val="0"/>
        <w:ind w:left="720"/>
      </w:pPr>
      <w:r>
        <w:t xml:space="preserve">Ben: </w:t>
      </w:r>
      <w:r w:rsidR="001302A9">
        <w:t xml:space="preserve">I’m an MPR listener as well. There is data. The data is simple. A college education is worth half a million to a million dollars over a lifetime but it is difficult </w:t>
      </w:r>
      <w:r w:rsidR="001302A9">
        <w:lastRenderedPageBreak/>
        <w:t>to know whether there are differences between a liberal arts and comprehensive degree.  We cannot build our common curriculum around that; there is no one who can break down what common curriculum courses will contribute to that.  It is largely misguided to try to do that.  On the issue that Manju brought up, we know the statistics.  Only 36% of Americans have college degrees, and it’s not mathematically possible for 8 out of 10 of them to be unemployed – that would mean that college graduates account for ALL of the unemployed, and everyone else that age has jobs.  College graduates are more likely to be employed.</w:t>
      </w:r>
    </w:p>
    <w:p w14:paraId="67CAA534" w14:textId="77777777" w:rsidR="00E956D5" w:rsidRDefault="000842D6" w:rsidP="004617B2">
      <w:pPr>
        <w:numPr>
          <w:ilvl w:val="0"/>
          <w:numId w:val="17"/>
        </w:numPr>
        <w:tabs>
          <w:tab w:val="clear" w:pos="1080"/>
          <w:tab w:val="num" w:pos="720"/>
        </w:tabs>
        <w:adjustRightInd w:val="0"/>
        <w:ind w:left="720"/>
      </w:pPr>
      <w:r>
        <w:t>Rachelle: T</w:t>
      </w:r>
      <w:r w:rsidR="00E956D5">
        <w:t xml:space="preserve">he concern isn’t necessarily the data, it’s the parents knocking on our </w:t>
      </w:r>
      <w:r>
        <w:t>door</w:t>
      </w:r>
      <w:r w:rsidR="00E956D5">
        <w:t>; if their kids don’t have a</w:t>
      </w:r>
      <w:r>
        <w:t xml:space="preserve"> </w:t>
      </w:r>
      <w:r w:rsidR="00E956D5">
        <w:t xml:space="preserve">job, </w:t>
      </w:r>
      <w:r>
        <w:t>throwing</w:t>
      </w:r>
      <w:r w:rsidR="00E956D5">
        <w:t xml:space="preserve"> data at them</w:t>
      </w:r>
      <w:r>
        <w:t xml:space="preserve"> d</w:t>
      </w:r>
      <w:r w:rsidR="00E956D5">
        <w:t xml:space="preserve">oesn’t help.  As we move </w:t>
      </w:r>
      <w:r>
        <w:t>forward</w:t>
      </w:r>
      <w:r w:rsidR="00214A1B">
        <w:t>,</w:t>
      </w:r>
      <w:r w:rsidR="00E956D5">
        <w:t xml:space="preserve"> how can we translate some of these skills into marketable skills, so that they will be successful people and success professionals?</w:t>
      </w:r>
    </w:p>
    <w:p w14:paraId="6430B50C" w14:textId="77777777" w:rsidR="00E956D5" w:rsidRDefault="000842D6" w:rsidP="001E03D2">
      <w:pPr>
        <w:numPr>
          <w:ilvl w:val="0"/>
          <w:numId w:val="17"/>
        </w:numPr>
        <w:tabs>
          <w:tab w:val="clear" w:pos="1080"/>
          <w:tab w:val="num" w:pos="720"/>
        </w:tabs>
        <w:adjustRightInd w:val="0"/>
        <w:ind w:left="720"/>
      </w:pPr>
      <w:r>
        <w:t xml:space="preserve">Sheila: Is that </w:t>
      </w:r>
      <w:r w:rsidR="00E956D5">
        <w:t>t</w:t>
      </w:r>
      <w:r>
        <w:t>h</w:t>
      </w:r>
      <w:r w:rsidR="00E956D5">
        <w:t xml:space="preserve">e job of the </w:t>
      </w:r>
      <w:r w:rsidR="00214A1B">
        <w:t>common curriculum,</w:t>
      </w:r>
      <w:r w:rsidR="00E956D5">
        <w:t xml:space="preserve"> or of the majors?</w:t>
      </w:r>
    </w:p>
    <w:p w14:paraId="3B9E828C" w14:textId="77777777" w:rsidR="00E956D5" w:rsidRDefault="000842D6" w:rsidP="001E03D2">
      <w:pPr>
        <w:numPr>
          <w:ilvl w:val="0"/>
          <w:numId w:val="17"/>
        </w:numPr>
        <w:tabs>
          <w:tab w:val="clear" w:pos="1080"/>
          <w:tab w:val="num" w:pos="720"/>
        </w:tabs>
        <w:adjustRightInd w:val="0"/>
        <w:ind w:left="720"/>
      </w:pPr>
      <w:r>
        <w:t>Ben: O</w:t>
      </w:r>
      <w:r w:rsidR="00E956D5">
        <w:t>ther than the elite colleges</w:t>
      </w:r>
      <w:r w:rsidR="00214A1B">
        <w:t>,</w:t>
      </w:r>
      <w:r w:rsidR="00E956D5">
        <w:t xml:space="preserve"> </w:t>
      </w:r>
      <w:r>
        <w:t>our</w:t>
      </w:r>
      <w:r w:rsidR="00E956D5">
        <w:t xml:space="preserve"> graduates</w:t>
      </w:r>
      <w:r>
        <w:t>’</w:t>
      </w:r>
      <w:r w:rsidR="00E956D5">
        <w:t xml:space="preserve"> </w:t>
      </w:r>
      <w:r>
        <w:t>employment</w:t>
      </w:r>
      <w:r w:rsidR="00E956D5">
        <w:t xml:space="preserve"> look exactly </w:t>
      </w:r>
      <w:r>
        <w:t>like</w:t>
      </w:r>
      <w:r w:rsidR="00E956D5">
        <w:t xml:space="preserve"> lib</w:t>
      </w:r>
      <w:r w:rsidR="00214A1B">
        <w:t>eral</w:t>
      </w:r>
      <w:r w:rsidR="00E956D5">
        <w:t xml:space="preserve"> arts grad</w:t>
      </w:r>
      <w:r w:rsidR="00214A1B">
        <w:t>uates’</w:t>
      </w:r>
      <w:r w:rsidR="00E956D5">
        <w:t xml:space="preserve"> elsewhere. It’s not something we get to influence tha</w:t>
      </w:r>
      <w:r>
        <w:t>t</w:t>
      </w:r>
      <w:r w:rsidR="00E956D5">
        <w:t xml:space="preserve"> much.  It’s not a moveable object.</w:t>
      </w:r>
    </w:p>
    <w:p w14:paraId="4B0311FF" w14:textId="77777777" w:rsidR="00E956D5" w:rsidRDefault="000842D6" w:rsidP="001E03D2">
      <w:pPr>
        <w:numPr>
          <w:ilvl w:val="0"/>
          <w:numId w:val="17"/>
        </w:numPr>
        <w:tabs>
          <w:tab w:val="clear" w:pos="1080"/>
          <w:tab w:val="num" w:pos="720"/>
        </w:tabs>
        <w:adjustRightInd w:val="0"/>
        <w:ind w:left="720"/>
      </w:pPr>
      <w:r>
        <w:t>Don Fisher: T</w:t>
      </w:r>
      <w:r w:rsidR="00E956D5">
        <w:t xml:space="preserve">he </w:t>
      </w:r>
      <w:r w:rsidR="00214A1B">
        <w:t>Cronon</w:t>
      </w:r>
      <w:r w:rsidR="00E956D5">
        <w:t xml:space="preserve"> article talked about </w:t>
      </w:r>
      <w:r>
        <w:t>values</w:t>
      </w:r>
      <w:r w:rsidR="00214A1B">
        <w:t>.  S</w:t>
      </w:r>
      <w:r w:rsidR="00E956D5">
        <w:t xml:space="preserve">tudents </w:t>
      </w:r>
      <w:r>
        <w:t>don’t</w:t>
      </w:r>
      <w:r w:rsidR="00E956D5">
        <w:t xml:space="preserve"> come as blank slates</w:t>
      </w:r>
      <w:r w:rsidR="00214A1B">
        <w:t>.  T</w:t>
      </w:r>
      <w:r w:rsidR="00E956D5">
        <w:t xml:space="preserve">hey have started. They choose </w:t>
      </w:r>
      <w:r>
        <w:t>CSB</w:t>
      </w:r>
      <w:r w:rsidR="00E956D5">
        <w:t xml:space="preserve"> and </w:t>
      </w:r>
      <w:r>
        <w:t>SJU</w:t>
      </w:r>
      <w:r w:rsidR="00E956D5">
        <w:t xml:space="preserve"> because it’s consistent with their values. How can we help them along the path of who they are already becoming? And values are great, but </w:t>
      </w:r>
      <w:r>
        <w:t>employers</w:t>
      </w:r>
      <w:r w:rsidR="00E956D5">
        <w:t xml:space="preserve"> value skills, another level</w:t>
      </w:r>
      <w:r>
        <w:t xml:space="preserve"> </w:t>
      </w:r>
      <w:r w:rsidR="00E956D5">
        <w:t xml:space="preserve">we </w:t>
      </w:r>
      <w:r>
        <w:t>haven’t</w:t>
      </w:r>
      <w:r w:rsidR="00E956D5">
        <w:t xml:space="preserve"> touched on. Values are great, but that’s not up to us,</w:t>
      </w:r>
      <w:r>
        <w:t xml:space="preserve"> although</w:t>
      </w:r>
      <w:r w:rsidR="00E956D5">
        <w:t xml:space="preserve"> we can </w:t>
      </w:r>
      <w:r>
        <w:t>encourage</w:t>
      </w:r>
      <w:r w:rsidR="00E956D5">
        <w:t xml:space="preserve"> them. And how to live those values </w:t>
      </w:r>
      <w:r w:rsidR="00214A1B">
        <w:t>in the r</w:t>
      </w:r>
      <w:r w:rsidR="00E956D5">
        <w:t>eal world.</w:t>
      </w:r>
    </w:p>
    <w:p w14:paraId="4FD63502" w14:textId="77777777" w:rsidR="00E956D5" w:rsidRDefault="000842D6" w:rsidP="001E03D2">
      <w:pPr>
        <w:numPr>
          <w:ilvl w:val="0"/>
          <w:numId w:val="17"/>
        </w:numPr>
        <w:tabs>
          <w:tab w:val="clear" w:pos="1080"/>
          <w:tab w:val="num" w:pos="720"/>
        </w:tabs>
        <w:adjustRightInd w:val="0"/>
        <w:ind w:left="720"/>
      </w:pPr>
      <w:r>
        <w:t>Kaarin: B</w:t>
      </w:r>
      <w:r w:rsidR="00E956D5">
        <w:t>ack to discipline vs general, a</w:t>
      </w:r>
      <w:r>
        <w:t>n</w:t>
      </w:r>
      <w:r w:rsidR="00E956D5">
        <w:t xml:space="preserve">y </w:t>
      </w:r>
      <w:r>
        <w:t>people</w:t>
      </w:r>
      <w:r w:rsidR="00E956D5">
        <w:t xml:space="preserve"> in</w:t>
      </w:r>
      <w:r>
        <w:t xml:space="preserve"> e</w:t>
      </w:r>
      <w:r w:rsidR="00E956D5">
        <w:t>d</w:t>
      </w:r>
      <w:r w:rsidR="00214A1B">
        <w:t>ucation</w:t>
      </w:r>
      <w:r w:rsidR="00E956D5">
        <w:t xml:space="preserve"> are stuck with the </w:t>
      </w:r>
      <w:r>
        <w:t>disciplinary</w:t>
      </w:r>
      <w:r w:rsidR="00E956D5">
        <w:t xml:space="preserve"> perspective, and the</w:t>
      </w:r>
      <w:r>
        <w:t xml:space="preserve"> w</w:t>
      </w:r>
      <w:r w:rsidR="00E956D5">
        <w:t>o</w:t>
      </w:r>
      <w:r>
        <w:t>rl</w:t>
      </w:r>
      <w:r w:rsidR="00E956D5">
        <w:t xml:space="preserve">d 20 </w:t>
      </w:r>
      <w:r>
        <w:t xml:space="preserve">years </w:t>
      </w:r>
      <w:r w:rsidR="00E956D5">
        <w:t xml:space="preserve">from now will be </w:t>
      </w:r>
      <w:r>
        <w:t>disciplines</w:t>
      </w:r>
      <w:r w:rsidR="00E956D5">
        <w:t xml:space="preserve"> that don</w:t>
      </w:r>
      <w:r>
        <w:t>’t now</w:t>
      </w:r>
      <w:r w:rsidR="00E956D5">
        <w:t xml:space="preserve"> exist, and people creating job sets and </w:t>
      </w:r>
      <w:r>
        <w:t>selling</w:t>
      </w:r>
      <w:r w:rsidR="00E956D5">
        <w:t xml:space="preserve"> them to corporations. As long</w:t>
      </w:r>
      <w:r>
        <w:t xml:space="preserve"> a</w:t>
      </w:r>
      <w:r w:rsidR="00E956D5">
        <w:t xml:space="preserve">s we stay in little boxes and demand certain skills within a discipline (not that that isn’t </w:t>
      </w:r>
      <w:r>
        <w:t>necessary</w:t>
      </w:r>
      <w:r w:rsidR="00E956D5">
        <w:t xml:space="preserve"> for some disciplines)</w:t>
      </w:r>
      <w:r w:rsidR="00214A1B">
        <w:t>, i</w:t>
      </w:r>
      <w:r w:rsidR="00E956D5">
        <w:t xml:space="preserve">t’s </w:t>
      </w:r>
      <w:r>
        <w:t>counterproductive</w:t>
      </w:r>
      <w:r w:rsidR="00E956D5">
        <w:t xml:space="preserve"> for 10-20 years from now.</w:t>
      </w:r>
    </w:p>
    <w:p w14:paraId="67BC719B" w14:textId="77777777" w:rsidR="00E956D5" w:rsidRDefault="000842D6" w:rsidP="001E03D2">
      <w:pPr>
        <w:numPr>
          <w:ilvl w:val="0"/>
          <w:numId w:val="17"/>
        </w:numPr>
        <w:tabs>
          <w:tab w:val="clear" w:pos="1080"/>
          <w:tab w:val="num" w:pos="720"/>
        </w:tabs>
        <w:adjustRightInd w:val="0"/>
        <w:ind w:left="720"/>
      </w:pPr>
      <w:r>
        <w:t>Maureen McCarter: O</w:t>
      </w:r>
      <w:r w:rsidR="00E956D5">
        <w:t xml:space="preserve">ne term </w:t>
      </w:r>
      <w:r w:rsidR="00214A1B">
        <w:t>Cronon</w:t>
      </w:r>
      <w:r w:rsidR="00E956D5">
        <w:t xml:space="preserve"> used was human freedom.  </w:t>
      </w:r>
      <w:r w:rsidR="00D43891" w:rsidRPr="00D43891">
        <w:t>A liberal education is one which results in an individual who sees the world from many perspectives.  If we reduced the world's population to 100 people, only one of those would have a college degree. Instead of focusing so much on jobs, should college be helping students develop a broader global view, especially since those who don't attend college will be affected by the decisions college graduates will make?</w:t>
      </w:r>
    </w:p>
    <w:p w14:paraId="435F2605" w14:textId="77777777" w:rsidR="00E956D5" w:rsidRDefault="00D04B99" w:rsidP="001E03D2">
      <w:pPr>
        <w:numPr>
          <w:ilvl w:val="0"/>
          <w:numId w:val="17"/>
        </w:numPr>
        <w:tabs>
          <w:tab w:val="clear" w:pos="1080"/>
          <w:tab w:val="num" w:pos="720"/>
        </w:tabs>
        <w:adjustRightInd w:val="0"/>
        <w:ind w:left="720"/>
      </w:pPr>
      <w:r>
        <w:t>Derek: T</w:t>
      </w:r>
      <w:r w:rsidR="00E956D5">
        <w:t>he collection of materials from the workshop is rich</w:t>
      </w:r>
      <w:r w:rsidR="00214A1B">
        <w:t>,</w:t>
      </w:r>
      <w:r w:rsidR="00E956D5">
        <w:t xml:space="preserve"> and there are large are</w:t>
      </w:r>
      <w:r>
        <w:t>as of agreement, including the C</w:t>
      </w:r>
      <w:r w:rsidR="00E956D5">
        <w:t xml:space="preserve">atholic </w:t>
      </w:r>
      <w:r>
        <w:t>Benedictine</w:t>
      </w:r>
      <w:r w:rsidR="00E956D5">
        <w:t xml:space="preserve"> heritage etc. </w:t>
      </w:r>
      <w:r w:rsidR="00214A1B">
        <w:t>I’d</w:t>
      </w:r>
      <w:r>
        <w:t xml:space="preserve"> encourage</w:t>
      </w:r>
      <w:r w:rsidR="00E956D5">
        <w:t xml:space="preserve"> the committee to </w:t>
      </w:r>
      <w:r w:rsidR="00214A1B">
        <w:t>table</w:t>
      </w:r>
      <w:r w:rsidR="00E956D5">
        <w:t xml:space="preserve"> the broader conversation and look at those points, and we can do some things differently.</w:t>
      </w:r>
      <w:r>
        <w:t xml:space="preserve"> We’ve got information </w:t>
      </w:r>
      <w:r w:rsidR="00E956D5">
        <w:t xml:space="preserve">to start that discussion. I would urge that as a point of departure.  I would </w:t>
      </w:r>
      <w:r>
        <w:t>love</w:t>
      </w:r>
      <w:r w:rsidR="00E956D5">
        <w:t xml:space="preserve"> it if someone would do that same exercise with a group of </w:t>
      </w:r>
      <w:r w:rsidR="00214A1B">
        <w:t xml:space="preserve">students; part of our task </w:t>
      </w:r>
      <w:r>
        <w:t>is</w:t>
      </w:r>
      <w:r w:rsidR="00E956D5">
        <w:t xml:space="preserve"> to move </w:t>
      </w:r>
      <w:r>
        <w:t>students</w:t>
      </w:r>
      <w:r w:rsidR="00E956D5">
        <w:t xml:space="preserve"> along that continuum.</w:t>
      </w:r>
    </w:p>
    <w:p w14:paraId="34425812" w14:textId="77777777" w:rsidR="00E956D5" w:rsidRDefault="00B468B5" w:rsidP="001E03D2">
      <w:pPr>
        <w:numPr>
          <w:ilvl w:val="0"/>
          <w:numId w:val="17"/>
        </w:numPr>
        <w:tabs>
          <w:tab w:val="clear" w:pos="1080"/>
          <w:tab w:val="num" w:pos="720"/>
        </w:tabs>
        <w:adjustRightInd w:val="0"/>
        <w:ind w:left="720"/>
      </w:pPr>
      <w:r>
        <w:lastRenderedPageBreak/>
        <w:t xml:space="preserve">Terry: </w:t>
      </w:r>
      <w:r w:rsidR="00214A1B">
        <w:t>The</w:t>
      </w:r>
      <w:r w:rsidR="00913852">
        <w:rPr>
          <w:color w:val="FF0000"/>
        </w:rPr>
        <w:t xml:space="preserve"> </w:t>
      </w:r>
      <w:r w:rsidR="00913852" w:rsidRPr="00B9132A">
        <w:t xml:space="preserve">comments </w:t>
      </w:r>
      <w:r w:rsidR="00214A1B" w:rsidRPr="00B9132A">
        <w:t xml:space="preserve">are </w:t>
      </w:r>
      <w:r w:rsidR="00214A1B">
        <w:t xml:space="preserve">on Moodle.  </w:t>
      </w:r>
      <w:r>
        <w:t>T</w:t>
      </w:r>
      <w:r w:rsidR="00E956D5">
        <w:t xml:space="preserve">he 87 pages were condensed to 20 pages and finished </w:t>
      </w:r>
      <w:r>
        <w:t>at the end of last week</w:t>
      </w:r>
      <w:r w:rsidR="00D04B99">
        <w:t>; it</w:t>
      </w:r>
      <w:r w:rsidR="00E956D5">
        <w:t xml:space="preserve"> </w:t>
      </w:r>
      <w:r>
        <w:t>didn’t</w:t>
      </w:r>
      <w:r w:rsidR="00E956D5">
        <w:t xml:space="preserve"> seem wise to put that on your plates on </w:t>
      </w:r>
      <w:r w:rsidR="00214A1B">
        <w:t>a</w:t>
      </w:r>
      <w:r w:rsidR="00E956D5">
        <w:t xml:space="preserve"> Friday before a holiday weekend – a </w:t>
      </w:r>
      <w:r>
        <w:t>holiday</w:t>
      </w:r>
      <w:r w:rsidR="00E956D5">
        <w:t xml:space="preserve"> you all had to work.</w:t>
      </w:r>
    </w:p>
    <w:p w14:paraId="7039849A" w14:textId="77777777" w:rsidR="001E03D2" w:rsidRDefault="001E03D2" w:rsidP="001E03D2">
      <w:pPr>
        <w:adjustRightInd w:val="0"/>
      </w:pPr>
    </w:p>
    <w:p w14:paraId="69A0EE85" w14:textId="77777777" w:rsidR="005741D0" w:rsidRDefault="001E05F5" w:rsidP="00B468B5">
      <w:pPr>
        <w:tabs>
          <w:tab w:val="left" w:pos="360"/>
        </w:tabs>
        <w:ind w:left="360"/>
        <w:rPr>
          <w:sz w:val="24"/>
        </w:rPr>
      </w:pPr>
      <w:r w:rsidRPr="005741D0">
        <w:rPr>
          <w:sz w:val="24"/>
        </w:rPr>
        <w:t>T</w:t>
      </w:r>
      <w:r w:rsidR="005741D0">
        <w:rPr>
          <w:sz w:val="24"/>
        </w:rPr>
        <w:t>erry posed a</w:t>
      </w:r>
      <w:r w:rsidR="00B468B5" w:rsidRPr="005741D0">
        <w:rPr>
          <w:sz w:val="24"/>
        </w:rPr>
        <w:t xml:space="preserve"> second</w:t>
      </w:r>
      <w:r w:rsidR="00E956D5" w:rsidRPr="005741D0">
        <w:rPr>
          <w:sz w:val="24"/>
        </w:rPr>
        <w:t xml:space="preserve"> question: </w:t>
      </w:r>
    </w:p>
    <w:p w14:paraId="5DEB57C8" w14:textId="77777777" w:rsidR="00B468B5" w:rsidRPr="005741D0" w:rsidRDefault="00B468B5" w:rsidP="00B468B5">
      <w:pPr>
        <w:tabs>
          <w:tab w:val="left" w:pos="360"/>
        </w:tabs>
        <w:ind w:left="360"/>
        <w:rPr>
          <w:sz w:val="24"/>
        </w:rPr>
      </w:pPr>
      <w:r w:rsidRPr="005741D0">
        <w:rPr>
          <w:b/>
          <w:sz w:val="24"/>
        </w:rPr>
        <w:t>“Connecting” was a theme in both Cronon’s article and Knefelkamp’s presentation. In terms of our general education curriculum, are there ways we can make better connections?</w:t>
      </w:r>
    </w:p>
    <w:p w14:paraId="289369FA" w14:textId="77777777" w:rsidR="001E05F5" w:rsidRPr="005741D0" w:rsidRDefault="001E05F5" w:rsidP="001E05F5">
      <w:pPr>
        <w:tabs>
          <w:tab w:val="left" w:pos="360"/>
        </w:tabs>
        <w:ind w:left="360"/>
        <w:rPr>
          <w:sz w:val="24"/>
        </w:rPr>
      </w:pPr>
    </w:p>
    <w:p w14:paraId="3A5558E3" w14:textId="76EAD4AE" w:rsidR="0004113D" w:rsidRPr="00B9132A" w:rsidRDefault="0004113D" w:rsidP="001E05F5">
      <w:pPr>
        <w:tabs>
          <w:tab w:val="left" w:pos="360"/>
        </w:tabs>
        <w:ind w:left="360"/>
      </w:pPr>
      <w:r w:rsidRPr="00646C20">
        <w:rPr>
          <w:sz w:val="24"/>
        </w:rPr>
        <w:t xml:space="preserve">Terry </w:t>
      </w:r>
      <w:r w:rsidR="00B468B5" w:rsidRPr="00646C20">
        <w:rPr>
          <w:sz w:val="24"/>
        </w:rPr>
        <w:t>also relayed</w:t>
      </w:r>
      <w:r w:rsidRPr="00646C20">
        <w:rPr>
          <w:sz w:val="24"/>
        </w:rPr>
        <w:t xml:space="preserve"> another comment from Mary Hinton</w:t>
      </w:r>
      <w:r w:rsidR="00B468B5" w:rsidRPr="00646C20">
        <w:rPr>
          <w:sz w:val="24"/>
        </w:rPr>
        <w:t xml:space="preserve">: </w:t>
      </w:r>
      <w:r w:rsidR="00646C20">
        <w:rPr>
          <w:sz w:val="24"/>
        </w:rPr>
        <w:t>“</w:t>
      </w:r>
      <w:r w:rsidR="00646C20" w:rsidRPr="00B9132A">
        <w:rPr>
          <w:sz w:val="24"/>
          <w:szCs w:val="24"/>
        </w:rPr>
        <w:t xml:space="preserve">I </w:t>
      </w:r>
      <w:r w:rsidR="00646C20" w:rsidRPr="00646C20">
        <w:rPr>
          <w:sz w:val="24"/>
          <w:szCs w:val="24"/>
        </w:rPr>
        <w:t xml:space="preserve">support the movement away from </w:t>
      </w:r>
      <w:r w:rsidR="00646C20">
        <w:rPr>
          <w:sz w:val="24"/>
          <w:szCs w:val="24"/>
        </w:rPr>
        <w:t>‘</w:t>
      </w:r>
      <w:r w:rsidR="00646C20" w:rsidRPr="00646C20">
        <w:rPr>
          <w:sz w:val="24"/>
          <w:szCs w:val="24"/>
        </w:rPr>
        <w:t>lists</w:t>
      </w:r>
      <w:r w:rsidR="00646C20">
        <w:rPr>
          <w:sz w:val="24"/>
          <w:szCs w:val="24"/>
        </w:rPr>
        <w:t>’</w:t>
      </w:r>
      <w:r w:rsidR="00646C20" w:rsidRPr="00B9132A">
        <w:rPr>
          <w:sz w:val="24"/>
          <w:szCs w:val="24"/>
        </w:rPr>
        <w:t xml:space="preserve"> that Cronon proposes and agree it's the connections between courses and experiences that enliven the liberal arts.  (This section of the paper beautifully reinforces Lee's comments/talk.). How can/does our common curriculum intentionally make those connections and how do we facilitate students' making those connections for themselves?</w:t>
      </w:r>
      <w:r w:rsidR="00646C20">
        <w:rPr>
          <w:sz w:val="24"/>
          <w:szCs w:val="24"/>
        </w:rPr>
        <w:t>”</w:t>
      </w:r>
      <w:r w:rsidR="00646C20" w:rsidRPr="00646C20" w:rsidDel="00646C20">
        <w:rPr>
          <w:color w:val="FF0000"/>
          <w:sz w:val="24"/>
        </w:rPr>
        <w:t xml:space="preserve"> </w:t>
      </w:r>
    </w:p>
    <w:p w14:paraId="773FD7B9" w14:textId="77777777" w:rsidR="001E05F5" w:rsidRDefault="001E05F5" w:rsidP="001E05F5">
      <w:pPr>
        <w:tabs>
          <w:tab w:val="left" w:pos="360"/>
        </w:tabs>
        <w:adjustRightInd w:val="0"/>
      </w:pPr>
    </w:p>
    <w:p w14:paraId="6743DD8C" w14:textId="77777777" w:rsidR="001E05F5" w:rsidRDefault="001E05F5" w:rsidP="001E05F5">
      <w:pPr>
        <w:tabs>
          <w:tab w:val="left" w:pos="360"/>
          <w:tab w:val="left" w:pos="720"/>
        </w:tabs>
        <w:adjustRightInd w:val="0"/>
        <w:ind w:left="360"/>
        <w:rPr>
          <w:b/>
          <w:bCs/>
        </w:rPr>
      </w:pPr>
      <w:r>
        <w:rPr>
          <w:b/>
          <w:bCs/>
        </w:rPr>
        <w:t xml:space="preserve">Discussion:  </w:t>
      </w:r>
    </w:p>
    <w:p w14:paraId="3197421D" w14:textId="77777777" w:rsidR="0004113D" w:rsidRDefault="0004113D" w:rsidP="001E05F5">
      <w:pPr>
        <w:numPr>
          <w:ilvl w:val="0"/>
          <w:numId w:val="17"/>
        </w:numPr>
        <w:tabs>
          <w:tab w:val="clear" w:pos="1080"/>
          <w:tab w:val="num" w:pos="720"/>
        </w:tabs>
        <w:adjustRightInd w:val="0"/>
        <w:ind w:left="720"/>
      </w:pPr>
      <w:r>
        <w:t>Anne</w:t>
      </w:r>
      <w:r w:rsidR="004D2B53">
        <w:t xml:space="preserve"> Sinko</w:t>
      </w:r>
      <w:r>
        <w:t xml:space="preserve">: I’m not particularly well versed in our </w:t>
      </w:r>
      <w:r w:rsidR="004D2B53">
        <w:t>Common Curriculum, but</w:t>
      </w:r>
      <w:r>
        <w:t xml:space="preserve"> in the Math dep</w:t>
      </w:r>
      <w:r w:rsidR="004D2B53">
        <w:t>artment</w:t>
      </w:r>
      <w:r>
        <w:t xml:space="preserve"> our students have </w:t>
      </w:r>
      <w:r w:rsidR="00D04B99">
        <w:t>extreme freedom in their choices, which</w:t>
      </w:r>
      <w:r>
        <w:t xml:space="preserve"> </w:t>
      </w:r>
      <w:r w:rsidR="00D04B99">
        <w:t>can be a wonderful</w:t>
      </w:r>
      <w:r>
        <w:t xml:space="preserve"> thing, but makes it </w:t>
      </w:r>
      <w:r w:rsidR="00D04B99">
        <w:t>difficult for</w:t>
      </w:r>
      <w:r>
        <w:t xml:space="preserve"> me to make connections.  Freedom of </w:t>
      </w:r>
      <w:r w:rsidR="00D04B99">
        <w:t>choice</w:t>
      </w:r>
      <w:r>
        <w:t xml:space="preserve"> is more important? Or </w:t>
      </w:r>
      <w:r w:rsidR="00D04B99">
        <w:t>should</w:t>
      </w:r>
      <w:r>
        <w:t xml:space="preserve"> </w:t>
      </w:r>
      <w:r w:rsidR="00D04B99">
        <w:t>they</w:t>
      </w:r>
      <w:r>
        <w:t xml:space="preserve"> </w:t>
      </w:r>
      <w:r w:rsidR="004D2B53">
        <w:t xml:space="preserve">all </w:t>
      </w:r>
      <w:r>
        <w:t>get the same information</w:t>
      </w:r>
      <w:r w:rsidR="004D2B53">
        <w:t>,</w:t>
      </w:r>
      <w:r>
        <w:t xml:space="preserve"> coming out of FYS? That </w:t>
      </w:r>
      <w:r w:rsidR="00D04B99">
        <w:t>seems</w:t>
      </w:r>
      <w:r>
        <w:t xml:space="preserve"> to be a</w:t>
      </w:r>
      <w:r w:rsidR="00D04B99">
        <w:t xml:space="preserve"> </w:t>
      </w:r>
      <w:r>
        <w:t>failing</w:t>
      </w:r>
      <w:r w:rsidR="004D2B53">
        <w:t xml:space="preserve">. </w:t>
      </w:r>
      <w:r>
        <w:t xml:space="preserve"> I can’t make a lot of connections; I have to go back to what they’ve learned in high school</w:t>
      </w:r>
      <w:r w:rsidR="004D2B53">
        <w:t>.</w:t>
      </w:r>
      <w:r>
        <w:t xml:space="preserve"> I don’t know where that line is</w:t>
      </w:r>
      <w:r w:rsidR="004D2B53">
        <w:t>,</w:t>
      </w:r>
      <w:r>
        <w:t xml:space="preserve"> but it needs to be part of the </w:t>
      </w:r>
      <w:r w:rsidR="00D04B99">
        <w:t>discussion</w:t>
      </w:r>
      <w:r>
        <w:t>.</w:t>
      </w:r>
    </w:p>
    <w:p w14:paraId="12D02EDA" w14:textId="77777777" w:rsidR="0004113D" w:rsidRDefault="00D04B99" w:rsidP="001E05F5">
      <w:pPr>
        <w:numPr>
          <w:ilvl w:val="0"/>
          <w:numId w:val="17"/>
        </w:numPr>
        <w:tabs>
          <w:tab w:val="clear" w:pos="1080"/>
          <w:tab w:val="num" w:pos="720"/>
        </w:tabs>
        <w:adjustRightInd w:val="0"/>
        <w:ind w:left="720"/>
      </w:pPr>
      <w:r>
        <w:t>Greg: G</w:t>
      </w:r>
      <w:r w:rsidR="0004113D">
        <w:t xml:space="preserve">etting away from the discipline, in the absence of any real coherence in the </w:t>
      </w:r>
      <w:r w:rsidR="004D2B53">
        <w:t>Common Curriculum</w:t>
      </w:r>
      <w:r w:rsidR="0004113D">
        <w:t>, is there any coherence? I suspect we strive for this;</w:t>
      </w:r>
      <w:r>
        <w:t xml:space="preserve"> </w:t>
      </w:r>
      <w:r w:rsidR="0004113D">
        <w:t xml:space="preserve">we have capstones, right? That is supposed to provide coherence, but where </w:t>
      </w:r>
      <w:r>
        <w:t>else</w:t>
      </w:r>
      <w:r w:rsidR="0004113D">
        <w:t xml:space="preserve"> is there anything?</w:t>
      </w:r>
    </w:p>
    <w:p w14:paraId="57A20C47" w14:textId="77777777" w:rsidR="0004113D" w:rsidRDefault="0004113D" w:rsidP="001E05F5">
      <w:pPr>
        <w:numPr>
          <w:ilvl w:val="0"/>
          <w:numId w:val="17"/>
        </w:numPr>
        <w:tabs>
          <w:tab w:val="clear" w:pos="1080"/>
          <w:tab w:val="num" w:pos="720"/>
        </w:tabs>
        <w:adjustRightInd w:val="0"/>
        <w:ind w:left="720"/>
      </w:pPr>
      <w:r>
        <w:t>Rachelle: I was</w:t>
      </w:r>
      <w:r w:rsidR="00D04B99">
        <w:t xml:space="preserve"> </w:t>
      </w:r>
      <w:r>
        <w:t xml:space="preserve">having the same difficulty with </w:t>
      </w:r>
      <w:r w:rsidR="00D04B99">
        <w:t>students</w:t>
      </w:r>
      <w:r>
        <w:t xml:space="preserve"> having the freedom to pick and choose, how do they have the foundation to build on when they get to their discipline? You should be able</w:t>
      </w:r>
      <w:r w:rsidR="00D04B99">
        <w:t xml:space="preserve"> t</w:t>
      </w:r>
      <w:r>
        <w:t xml:space="preserve">o build on those. It would be </w:t>
      </w:r>
      <w:r w:rsidR="00D04B99">
        <w:t>challenging</w:t>
      </w:r>
      <w:r>
        <w:t xml:space="preserve"> to teach a </w:t>
      </w:r>
      <w:r w:rsidR="004D2B53">
        <w:t>common curriculum</w:t>
      </w:r>
      <w:r>
        <w:t xml:space="preserve"> that says you have to connect all</w:t>
      </w:r>
      <w:r w:rsidR="00D04B99">
        <w:t xml:space="preserve"> t</w:t>
      </w:r>
      <w:r>
        <w:t>he dots.</w:t>
      </w:r>
    </w:p>
    <w:p w14:paraId="7EBDEAA3" w14:textId="77777777" w:rsidR="0004113D" w:rsidRDefault="00D04B99" w:rsidP="001E05F5">
      <w:pPr>
        <w:numPr>
          <w:ilvl w:val="0"/>
          <w:numId w:val="17"/>
        </w:numPr>
        <w:tabs>
          <w:tab w:val="clear" w:pos="1080"/>
          <w:tab w:val="num" w:pos="720"/>
        </w:tabs>
        <w:adjustRightInd w:val="0"/>
        <w:ind w:left="720"/>
      </w:pPr>
      <w:r>
        <w:t>Jessica</w:t>
      </w:r>
      <w:r w:rsidR="0004113D">
        <w:t xml:space="preserve">: </w:t>
      </w:r>
      <w:r w:rsidR="004D2B53">
        <w:t>We want t</w:t>
      </w:r>
      <w:r w:rsidR="0004113D">
        <w:t xml:space="preserve">o inspire the students to choose their </w:t>
      </w:r>
      <w:r>
        <w:t>projects</w:t>
      </w:r>
      <w:r w:rsidR="0004113D">
        <w:t xml:space="preserve"> and passions and </w:t>
      </w:r>
      <w:r>
        <w:t>build</w:t>
      </w:r>
      <w:r w:rsidR="0004113D">
        <w:t xml:space="preserve"> skills and do all the connecting themselves.  This is </w:t>
      </w:r>
      <w:r>
        <w:t>some</w:t>
      </w:r>
      <w:r w:rsidR="0004113D">
        <w:t xml:space="preserve"> of the most fun teaching in the upper division</w:t>
      </w:r>
      <w:r w:rsidR="004D2B53">
        <w:t>,</w:t>
      </w:r>
      <w:r w:rsidR="0004113D">
        <w:t xml:space="preserve"> when you have </w:t>
      </w:r>
      <w:r>
        <w:t>students</w:t>
      </w:r>
      <w:r w:rsidR="0004113D">
        <w:t xml:space="preserve"> from different backgrounds and di</w:t>
      </w:r>
      <w:r>
        <w:t>sciplines</w:t>
      </w:r>
      <w:r w:rsidR="004D2B53">
        <w:t xml:space="preserve">. </w:t>
      </w:r>
      <w:r>
        <w:t>I really love the exp</w:t>
      </w:r>
      <w:r w:rsidR="0004113D">
        <w:t xml:space="preserve">eriential package, where </w:t>
      </w:r>
      <w:r>
        <w:t>students</w:t>
      </w:r>
      <w:r w:rsidR="0004113D">
        <w:t xml:space="preserve"> have an opportunity making </w:t>
      </w:r>
      <w:r>
        <w:t>connections</w:t>
      </w:r>
      <w:r w:rsidR="0004113D">
        <w:t xml:space="preserve"> to the real world.</w:t>
      </w:r>
    </w:p>
    <w:p w14:paraId="56DF702A" w14:textId="77777777" w:rsidR="0004113D" w:rsidRDefault="00D04B99" w:rsidP="001E05F5">
      <w:pPr>
        <w:numPr>
          <w:ilvl w:val="0"/>
          <w:numId w:val="17"/>
        </w:numPr>
        <w:tabs>
          <w:tab w:val="clear" w:pos="1080"/>
          <w:tab w:val="num" w:pos="720"/>
        </w:tabs>
        <w:adjustRightInd w:val="0"/>
        <w:ind w:left="720"/>
      </w:pPr>
      <w:r>
        <w:lastRenderedPageBreak/>
        <w:t>Mary: I</w:t>
      </w:r>
      <w:r w:rsidR="0004113D">
        <w:t xml:space="preserve">n </w:t>
      </w:r>
      <w:r w:rsidR="00214A1B">
        <w:t>Cronon</w:t>
      </w:r>
      <w:r w:rsidR="0004113D">
        <w:t>’s list</w:t>
      </w:r>
      <w:r>
        <w:t xml:space="preserve"> of ten</w:t>
      </w:r>
      <w:r w:rsidR="0004113D">
        <w:t>, I see five as skills, five as v</w:t>
      </w:r>
      <w:r>
        <w:t>a</w:t>
      </w:r>
      <w:r w:rsidR="0004113D">
        <w:t>lues</w:t>
      </w:r>
      <w:r>
        <w:t>.  The skills are</w:t>
      </w:r>
      <w:r w:rsidR="0004113D">
        <w:t xml:space="preserve"> </w:t>
      </w:r>
      <w:r w:rsidR="00612F49">
        <w:t xml:space="preserve">that they can </w:t>
      </w:r>
      <w:r w:rsidR="0004113D">
        <w:t xml:space="preserve">read </w:t>
      </w:r>
      <w:r>
        <w:t>and</w:t>
      </w:r>
      <w:r w:rsidR="0004113D">
        <w:t xml:space="preserve"> understand, </w:t>
      </w:r>
      <w:r w:rsidR="00612F49">
        <w:t>write clearly</w:t>
      </w:r>
      <w:r>
        <w:t xml:space="preserve">, </w:t>
      </w:r>
      <w:r w:rsidR="00612F49">
        <w:t xml:space="preserve">solve a variety of </w:t>
      </w:r>
      <w:r>
        <w:t>puzzles</w:t>
      </w:r>
      <w:r w:rsidR="00612F49">
        <w:t>, understand how to</w:t>
      </w:r>
      <w:r w:rsidR="0004113D">
        <w:t xml:space="preserve"> get things done, </w:t>
      </w:r>
      <w:r w:rsidR="00612F49">
        <w:t xml:space="preserve">and </w:t>
      </w:r>
      <w:r w:rsidR="0004113D">
        <w:t xml:space="preserve">make </w:t>
      </w:r>
      <w:r>
        <w:t>connections.  The other</w:t>
      </w:r>
      <w:r w:rsidR="0004113D">
        <w:t>s</w:t>
      </w:r>
      <w:r>
        <w:t xml:space="preserve"> </w:t>
      </w:r>
      <w:r w:rsidR="0004113D">
        <w:t>are values.  You need one approach for skills and one for values.</w:t>
      </w:r>
    </w:p>
    <w:p w14:paraId="54DEEC53" w14:textId="77777777" w:rsidR="0004113D" w:rsidRDefault="00D04B99" w:rsidP="001E05F5">
      <w:pPr>
        <w:numPr>
          <w:ilvl w:val="0"/>
          <w:numId w:val="17"/>
        </w:numPr>
        <w:tabs>
          <w:tab w:val="clear" w:pos="1080"/>
          <w:tab w:val="num" w:pos="720"/>
        </w:tabs>
        <w:adjustRightInd w:val="0"/>
        <w:ind w:left="720"/>
      </w:pPr>
      <w:r>
        <w:t>Jeanne: T</w:t>
      </w:r>
      <w:r w:rsidR="0004113D">
        <w:t xml:space="preserve">hat is how I was thinking about </w:t>
      </w:r>
      <w:r w:rsidR="004D2B53">
        <w:t>t</w:t>
      </w:r>
      <w:r w:rsidR="0004113D">
        <w:t>his.  That is what it feels</w:t>
      </w:r>
      <w:r w:rsidR="004D2B53">
        <w:t xml:space="preserve"> like</w:t>
      </w:r>
      <w:r w:rsidR="0004113D">
        <w:t xml:space="preserve"> to me. Certain things are the way we’d like </w:t>
      </w:r>
      <w:r>
        <w:t>a person</w:t>
      </w:r>
      <w:r w:rsidR="0004113D">
        <w:t xml:space="preserve"> to interact with o</w:t>
      </w:r>
      <w:r w:rsidR="004D2B53">
        <w:t>thers</w:t>
      </w:r>
      <w:r w:rsidR="0004113D">
        <w:t xml:space="preserve">, </w:t>
      </w:r>
      <w:r w:rsidR="004D2B53">
        <w:t xml:space="preserve">and to </w:t>
      </w:r>
      <w:r w:rsidR="0004113D">
        <w:t>think about themselves, and those don’t fit with a discipline</w:t>
      </w:r>
      <w:r w:rsidR="004D2B53">
        <w:t>;</w:t>
      </w:r>
      <w:r w:rsidR="0004113D">
        <w:t xml:space="preserve"> so I can imagine courses that a</w:t>
      </w:r>
      <w:r w:rsidR="004D2B53">
        <w:t>ren’t attached to a discipline and are</w:t>
      </w:r>
      <w:r w:rsidR="0004113D">
        <w:t xml:space="preserve"> more activity based.  And then there are the others where you </w:t>
      </w:r>
      <w:r>
        <w:t>practice</w:t>
      </w:r>
      <w:r w:rsidR="0004113D">
        <w:t xml:space="preserve"> </w:t>
      </w:r>
      <w:r w:rsidR="004F0EB3">
        <w:t>critical</w:t>
      </w:r>
      <w:r w:rsidR="0004113D">
        <w:t xml:space="preserve"> </w:t>
      </w:r>
      <w:r w:rsidR="004F0EB3">
        <w:t>thinking, develop your ability t</w:t>
      </w:r>
      <w:r w:rsidR="0004113D">
        <w:t xml:space="preserve">o write, </w:t>
      </w:r>
      <w:r w:rsidR="004F0EB3">
        <w:t xml:space="preserve">etc. </w:t>
      </w:r>
      <w:r w:rsidR="0004113D">
        <w:t xml:space="preserve">that could be in a discipline.  The </w:t>
      </w:r>
      <w:r w:rsidR="004F0EB3">
        <w:t>connecting</w:t>
      </w:r>
      <w:r w:rsidR="0004113D">
        <w:t xml:space="preserve"> one – I’m not thinking </w:t>
      </w:r>
      <w:r w:rsidR="004F0EB3">
        <w:t>so muc</w:t>
      </w:r>
      <w:r w:rsidR="0004113D">
        <w:t>h of</w:t>
      </w:r>
      <w:r w:rsidR="004F0EB3">
        <w:t xml:space="preserve"> integrating</w:t>
      </w:r>
      <w:r w:rsidR="0004113D">
        <w:t xml:space="preserve"> </w:t>
      </w:r>
      <w:r w:rsidR="004F0EB3">
        <w:t>things</w:t>
      </w:r>
      <w:r w:rsidR="0004113D">
        <w:t xml:space="preserve"> with one or another discipline</w:t>
      </w:r>
      <w:r w:rsidR="004D2B53">
        <w:t>;</w:t>
      </w:r>
      <w:r w:rsidR="0004113D">
        <w:t xml:space="preserve"> it’s being in touch with the rest of humanity, and helping</w:t>
      </w:r>
      <w:r w:rsidR="004F0EB3">
        <w:t xml:space="preserve"> </w:t>
      </w:r>
      <w:r w:rsidR="0004113D">
        <w:t>to lift up the lives of the rest of humanity.</w:t>
      </w:r>
    </w:p>
    <w:p w14:paraId="071D09AB" w14:textId="77777777" w:rsidR="0004113D" w:rsidRDefault="0004113D" w:rsidP="001E05F5">
      <w:pPr>
        <w:numPr>
          <w:ilvl w:val="0"/>
          <w:numId w:val="17"/>
        </w:numPr>
        <w:tabs>
          <w:tab w:val="clear" w:pos="1080"/>
          <w:tab w:val="num" w:pos="720"/>
        </w:tabs>
        <w:adjustRightInd w:val="0"/>
        <w:ind w:left="720"/>
      </w:pPr>
      <w:r>
        <w:t xml:space="preserve">Ben:  </w:t>
      </w:r>
      <w:r w:rsidR="004D2B53">
        <w:t>Regarding</w:t>
      </w:r>
      <w:r>
        <w:t xml:space="preserve"> skills values, </w:t>
      </w:r>
      <w:r w:rsidR="004F0EB3">
        <w:t xml:space="preserve">and </w:t>
      </w:r>
      <w:r w:rsidR="004D2B53">
        <w:t>knowledge</w:t>
      </w:r>
      <w:r>
        <w:t xml:space="preserve">, </w:t>
      </w:r>
      <w:r w:rsidR="004F0EB3">
        <w:t>Anne</w:t>
      </w:r>
      <w:r>
        <w:t xml:space="preserve"> started with knowledge.  Right now we have a curriculum to create </w:t>
      </w:r>
      <w:r w:rsidR="004F0EB3">
        <w:t>knowledge</w:t>
      </w:r>
      <w:r>
        <w:t xml:space="preserve">.  From your </w:t>
      </w:r>
      <w:r w:rsidR="004F0EB3">
        <w:t>perspective</w:t>
      </w:r>
      <w:r>
        <w:t>, would it help if it had common skills and values?</w:t>
      </w:r>
    </w:p>
    <w:p w14:paraId="00088C9D" w14:textId="77777777" w:rsidR="0004113D" w:rsidRDefault="00D04B99" w:rsidP="001E05F5">
      <w:pPr>
        <w:numPr>
          <w:ilvl w:val="0"/>
          <w:numId w:val="17"/>
        </w:numPr>
        <w:tabs>
          <w:tab w:val="clear" w:pos="1080"/>
          <w:tab w:val="num" w:pos="720"/>
        </w:tabs>
        <w:adjustRightInd w:val="0"/>
        <w:ind w:left="720"/>
      </w:pPr>
      <w:r>
        <w:t>Anne: T</w:t>
      </w:r>
      <w:r w:rsidR="0004113D">
        <w:t xml:space="preserve">here is the continuum of </w:t>
      </w:r>
      <w:r w:rsidR="004F0EB3">
        <w:t>students</w:t>
      </w:r>
      <w:r w:rsidR="0004113D">
        <w:t xml:space="preserve"> having complete freedom, to having to take this specific course, just to connect the dots.  There</w:t>
      </w:r>
      <w:r w:rsidR="004F0EB3">
        <w:t xml:space="preserve"> is a continuum</w:t>
      </w:r>
      <w:r w:rsidR="0004113D">
        <w:t xml:space="preserve"> here, and I am not sure where we </w:t>
      </w:r>
      <w:r w:rsidR="004F0EB3">
        <w:t>want</w:t>
      </w:r>
      <w:r w:rsidR="0004113D">
        <w:t xml:space="preserve"> to </w:t>
      </w:r>
      <w:r w:rsidR="004F0EB3">
        <w:t>fall</w:t>
      </w:r>
      <w:r w:rsidR="0004113D">
        <w:t xml:space="preserve">.  Right now we seem to be closer to the end of having a lot of </w:t>
      </w:r>
      <w:r w:rsidR="004F0EB3">
        <w:t>freedom</w:t>
      </w:r>
      <w:r w:rsidR="0004113D">
        <w:t xml:space="preserve">.  </w:t>
      </w:r>
      <w:r w:rsidR="004D2B53">
        <w:t>T</w:t>
      </w:r>
      <w:r w:rsidR="0004113D">
        <w:t>he continuum needs to be part of the discussion,</w:t>
      </w:r>
      <w:r w:rsidR="004F0EB3">
        <w:t xml:space="preserve"> </w:t>
      </w:r>
      <w:r w:rsidR="0004113D">
        <w:t xml:space="preserve">especially since connection is a clear theme for us. </w:t>
      </w:r>
    </w:p>
    <w:p w14:paraId="63070BF2" w14:textId="77777777" w:rsidR="0004113D" w:rsidRDefault="00D04B99" w:rsidP="001E05F5">
      <w:pPr>
        <w:numPr>
          <w:ilvl w:val="0"/>
          <w:numId w:val="17"/>
        </w:numPr>
        <w:tabs>
          <w:tab w:val="clear" w:pos="1080"/>
          <w:tab w:val="num" w:pos="720"/>
        </w:tabs>
        <w:adjustRightInd w:val="0"/>
        <w:ind w:left="720"/>
      </w:pPr>
      <w:r>
        <w:t>Terry: I</w:t>
      </w:r>
      <w:r w:rsidR="0004113D">
        <w:t>t’s a</w:t>
      </w:r>
      <w:r w:rsidR="004F0EB3">
        <w:t xml:space="preserve"> clear theme, but it isn’t necessarily</w:t>
      </w:r>
      <w:r w:rsidR="0004113D">
        <w:t xml:space="preserve"> one we have to embrace.  We are trying to get a sense from the faculty in terms of what they want, a sense of purpose for our gen</w:t>
      </w:r>
      <w:r w:rsidR="004F0EB3">
        <w:t>eral</w:t>
      </w:r>
      <w:r w:rsidR="0004113D">
        <w:t xml:space="preserve"> ed</w:t>
      </w:r>
      <w:r w:rsidR="00646C20">
        <w:t>ucation</w:t>
      </w:r>
      <w:r w:rsidR="0004113D">
        <w:t xml:space="preserve"> curriculum.</w:t>
      </w:r>
    </w:p>
    <w:p w14:paraId="20622380" w14:textId="3C32D0D8" w:rsidR="0004113D" w:rsidRDefault="0004113D" w:rsidP="001E05F5">
      <w:pPr>
        <w:numPr>
          <w:ilvl w:val="0"/>
          <w:numId w:val="17"/>
        </w:numPr>
        <w:tabs>
          <w:tab w:val="clear" w:pos="1080"/>
          <w:tab w:val="num" w:pos="720"/>
        </w:tabs>
        <w:adjustRightInd w:val="0"/>
        <w:ind w:left="720"/>
      </w:pPr>
      <w:r>
        <w:t>Emily Esch: I’v</w:t>
      </w:r>
      <w:r w:rsidR="004F0EB3">
        <w:t xml:space="preserve">e been here </w:t>
      </w:r>
      <w:r w:rsidR="00D04B99">
        <w:t>nine</w:t>
      </w:r>
      <w:r w:rsidR="004F0EB3">
        <w:t xml:space="preserve"> years and have nev</w:t>
      </w:r>
      <w:r>
        <w:t>er had a discussion about lib</w:t>
      </w:r>
      <w:r w:rsidR="00D04B99">
        <w:t>eral</w:t>
      </w:r>
      <w:r w:rsidR="00612F49">
        <w:t xml:space="preserve"> arts. </w:t>
      </w:r>
      <w:r>
        <w:t xml:space="preserve"> It feels like </w:t>
      </w:r>
      <w:r w:rsidR="004F0EB3">
        <w:t>we’ve</w:t>
      </w:r>
      <w:r>
        <w:t xml:space="preserve"> been going very slow, but from all of the readin</w:t>
      </w:r>
      <w:r w:rsidR="004F0EB3">
        <w:t>g</w:t>
      </w:r>
      <w:r>
        <w:t>s</w:t>
      </w:r>
      <w:r w:rsidR="00612F49">
        <w:t>,</w:t>
      </w:r>
      <w:r>
        <w:t xml:space="preserve"> it’s best not to push change too quickly. The comm</w:t>
      </w:r>
      <w:r w:rsidR="004F0EB3">
        <w:t>ittee</w:t>
      </w:r>
      <w:r>
        <w:t xml:space="preserve"> has had to stop itself several times from putting things down.  We’ve been thinking and talking about this a lot.</w:t>
      </w:r>
    </w:p>
    <w:p w14:paraId="6FF8ABC8" w14:textId="77777777" w:rsidR="001E05F5" w:rsidRDefault="001E05F5" w:rsidP="001E05F5">
      <w:pPr>
        <w:tabs>
          <w:tab w:val="left" w:pos="360"/>
        </w:tabs>
        <w:ind w:left="360"/>
      </w:pPr>
    </w:p>
    <w:p w14:paraId="31E30008" w14:textId="7FBB68DA" w:rsidR="004F0EB3" w:rsidRPr="005741D0" w:rsidRDefault="004F0EB3" w:rsidP="004F0EB3">
      <w:pPr>
        <w:adjustRightInd w:val="0"/>
        <w:ind w:left="360"/>
        <w:rPr>
          <w:sz w:val="24"/>
          <w:szCs w:val="24"/>
        </w:rPr>
      </w:pPr>
      <w:r w:rsidRPr="005741D0">
        <w:rPr>
          <w:sz w:val="24"/>
          <w:szCs w:val="24"/>
        </w:rPr>
        <w:t xml:space="preserve">Terry: </w:t>
      </w:r>
      <w:r w:rsidRPr="00646C20">
        <w:rPr>
          <w:sz w:val="24"/>
          <w:szCs w:val="24"/>
        </w:rPr>
        <w:t>Mar</w:t>
      </w:r>
      <w:r w:rsidR="00612F49" w:rsidRPr="00646C20">
        <w:rPr>
          <w:sz w:val="24"/>
          <w:szCs w:val="24"/>
        </w:rPr>
        <w:t xml:space="preserve">y Hinton had </w:t>
      </w:r>
      <w:r w:rsidR="00646C20" w:rsidRPr="00B9132A">
        <w:rPr>
          <w:sz w:val="24"/>
          <w:szCs w:val="24"/>
        </w:rPr>
        <w:t xml:space="preserve">additional </w:t>
      </w:r>
      <w:r w:rsidR="00612F49" w:rsidRPr="00B9132A">
        <w:rPr>
          <w:sz w:val="24"/>
          <w:szCs w:val="24"/>
        </w:rPr>
        <w:t>question</w:t>
      </w:r>
      <w:r w:rsidR="00B9132A" w:rsidRPr="00B9132A">
        <w:rPr>
          <w:sz w:val="24"/>
          <w:szCs w:val="24"/>
        </w:rPr>
        <w:t>s</w:t>
      </w:r>
      <w:r w:rsidR="00612F49" w:rsidRPr="00B9132A">
        <w:rPr>
          <w:sz w:val="24"/>
          <w:szCs w:val="24"/>
        </w:rPr>
        <w:t xml:space="preserve">: </w:t>
      </w:r>
      <w:r w:rsidR="00646C20" w:rsidRPr="00B9132A">
        <w:rPr>
          <w:sz w:val="24"/>
          <w:szCs w:val="24"/>
        </w:rPr>
        <w:t>“In what ways can CSB/SJU (continue to?) create an environment wherein we support a liberal education within and outside of the classroom? Can we extend the goals of the common curriculum beyond the classroom</w:t>
      </w:r>
      <w:r w:rsidR="00B9132A">
        <w:rPr>
          <w:sz w:val="24"/>
          <w:szCs w:val="24"/>
        </w:rPr>
        <w:t>?</w:t>
      </w:r>
      <w:r w:rsidR="00646C20" w:rsidRPr="00B9132A">
        <w:rPr>
          <w:sz w:val="24"/>
          <w:szCs w:val="24"/>
        </w:rPr>
        <w:t xml:space="preserve"> If so, how?”</w:t>
      </w:r>
    </w:p>
    <w:p w14:paraId="6C850DCB" w14:textId="77777777" w:rsidR="001E05F5" w:rsidRPr="001E05F5" w:rsidRDefault="001E05F5" w:rsidP="001E05F5">
      <w:pPr>
        <w:tabs>
          <w:tab w:val="left" w:pos="360"/>
        </w:tabs>
        <w:ind w:left="360"/>
      </w:pPr>
    </w:p>
    <w:p w14:paraId="476F0B3F" w14:textId="77777777" w:rsidR="001E05F5" w:rsidRDefault="001E05F5" w:rsidP="001E05F5">
      <w:pPr>
        <w:tabs>
          <w:tab w:val="left" w:pos="360"/>
        </w:tabs>
        <w:adjustRightInd w:val="0"/>
      </w:pPr>
    </w:p>
    <w:p w14:paraId="0A0F5C50" w14:textId="77777777" w:rsidR="001E05F5" w:rsidRDefault="001E05F5" w:rsidP="001E05F5">
      <w:pPr>
        <w:tabs>
          <w:tab w:val="left" w:pos="360"/>
          <w:tab w:val="left" w:pos="720"/>
        </w:tabs>
        <w:adjustRightInd w:val="0"/>
        <w:ind w:left="360"/>
        <w:rPr>
          <w:b/>
          <w:bCs/>
        </w:rPr>
      </w:pPr>
      <w:r>
        <w:rPr>
          <w:b/>
          <w:bCs/>
        </w:rPr>
        <w:t xml:space="preserve">Discussion:  </w:t>
      </w:r>
    </w:p>
    <w:p w14:paraId="0A55162C" w14:textId="77777777" w:rsidR="001E05F5" w:rsidRDefault="00D04B99" w:rsidP="001E05F5">
      <w:pPr>
        <w:numPr>
          <w:ilvl w:val="0"/>
          <w:numId w:val="17"/>
        </w:numPr>
        <w:tabs>
          <w:tab w:val="clear" w:pos="1080"/>
          <w:tab w:val="num" w:pos="720"/>
        </w:tabs>
        <w:adjustRightInd w:val="0"/>
        <w:ind w:left="720"/>
      </w:pPr>
      <w:r>
        <w:t>Sheila: T</w:t>
      </w:r>
      <w:r w:rsidR="004F0EB3">
        <w:t xml:space="preserve">he experiential learning comes to mind first.  Study </w:t>
      </w:r>
      <w:r>
        <w:t>abroad, campus</w:t>
      </w:r>
      <w:r w:rsidR="004F0EB3">
        <w:t xml:space="preserve"> ministry trips with a </w:t>
      </w:r>
      <w:r>
        <w:t>lot</w:t>
      </w:r>
      <w:r w:rsidR="004F0EB3">
        <w:t xml:space="preserve"> of reflection; I think we were doing that with Alternative Break Experiences.  </w:t>
      </w:r>
      <w:r w:rsidR="00612F49">
        <w:t xml:space="preserve">One thing </w:t>
      </w:r>
      <w:r w:rsidR="004F0EB3">
        <w:t xml:space="preserve">I really enjoy about our campuses is that faculty </w:t>
      </w:r>
      <w:r>
        <w:t xml:space="preserve">are encouraged and invited </w:t>
      </w:r>
      <w:r w:rsidR="004F0EB3">
        <w:t xml:space="preserve">to participate in those kinds of things and bring the </w:t>
      </w:r>
      <w:r>
        <w:t>connections</w:t>
      </w:r>
      <w:r w:rsidR="004F0EB3">
        <w:t xml:space="preserve"> we </w:t>
      </w:r>
      <w:r>
        <w:t>try</w:t>
      </w:r>
      <w:r w:rsidR="004F0EB3">
        <w:t xml:space="preserve"> to make in the classroom to outside the classroom</w:t>
      </w:r>
      <w:r w:rsidR="00612F49">
        <w:t>.</w:t>
      </w:r>
      <w:r w:rsidR="004F0EB3">
        <w:t xml:space="preserve">  </w:t>
      </w:r>
      <w:r>
        <w:t>Companions</w:t>
      </w:r>
      <w:r w:rsidR="004F0EB3">
        <w:t xml:space="preserve"> on a </w:t>
      </w:r>
      <w:r w:rsidR="004F0EB3">
        <w:lastRenderedPageBreak/>
        <w:t xml:space="preserve">Journey, </w:t>
      </w:r>
      <w:r>
        <w:t>spirituality</w:t>
      </w:r>
      <w:r w:rsidR="00612F49">
        <w:t xml:space="preserve"> offerings</w:t>
      </w:r>
      <w:r w:rsidR="004F0EB3">
        <w:t xml:space="preserve">, etc. – </w:t>
      </w:r>
      <w:r w:rsidR="00612F49">
        <w:t xml:space="preserve">there are </w:t>
      </w:r>
      <w:r w:rsidR="004F0EB3">
        <w:t xml:space="preserve">lots of </w:t>
      </w:r>
      <w:r>
        <w:t>opportunities</w:t>
      </w:r>
      <w:r w:rsidR="004F0EB3">
        <w:t xml:space="preserve"> for faculty to </w:t>
      </w:r>
      <w:r>
        <w:t>engage student</w:t>
      </w:r>
      <w:r w:rsidR="004F0EB3">
        <w:t>s</w:t>
      </w:r>
      <w:r>
        <w:t xml:space="preserve"> outside</w:t>
      </w:r>
      <w:r w:rsidR="004F0EB3">
        <w:t xml:space="preserve"> the classroom that make those connections easier.  Maybe we should be talking more with staff.</w:t>
      </w:r>
      <w:r w:rsidR="001E05F5">
        <w:t xml:space="preserve"> </w:t>
      </w:r>
    </w:p>
    <w:p w14:paraId="7D4056CB" w14:textId="77777777" w:rsidR="001E05F5" w:rsidRDefault="004F0EB3" w:rsidP="001E05F5">
      <w:pPr>
        <w:numPr>
          <w:ilvl w:val="0"/>
          <w:numId w:val="17"/>
        </w:numPr>
        <w:tabs>
          <w:tab w:val="clear" w:pos="1080"/>
          <w:tab w:val="num" w:pos="720"/>
        </w:tabs>
        <w:adjustRightInd w:val="0"/>
        <w:ind w:left="720"/>
      </w:pPr>
      <w:r>
        <w:t xml:space="preserve">Terry thanked everyone for their participation </w:t>
      </w:r>
      <w:r w:rsidR="00612F49">
        <w:t>in</w:t>
      </w:r>
      <w:r>
        <w:t xml:space="preserve"> the important task of reforming our general education.  He also noted that </w:t>
      </w:r>
      <w:r w:rsidR="00612F49">
        <w:t>the JFS would be having its</w:t>
      </w:r>
      <w:r>
        <w:t xml:space="preserve"> share of motions</w:t>
      </w:r>
      <w:r w:rsidR="00612F49">
        <w:t xml:space="preserve"> to pass</w:t>
      </w:r>
      <w:r>
        <w:t xml:space="preserve"> in the coming year.</w:t>
      </w:r>
    </w:p>
    <w:p w14:paraId="284EAE85" w14:textId="77777777" w:rsidR="001E05F5" w:rsidRDefault="001E05F5" w:rsidP="001E05F5">
      <w:pPr>
        <w:tabs>
          <w:tab w:val="left" w:pos="360"/>
        </w:tabs>
        <w:ind w:left="360"/>
      </w:pPr>
    </w:p>
    <w:p w14:paraId="6D89F90F" w14:textId="77777777" w:rsidR="001A0B1E" w:rsidRDefault="001A0B1E" w:rsidP="00D90072">
      <w:pPr>
        <w:adjustRightInd w:val="0"/>
        <w:ind w:left="540" w:hanging="540"/>
        <w:rPr>
          <w:b/>
          <w:bCs/>
          <w:sz w:val="24"/>
        </w:rPr>
      </w:pPr>
    </w:p>
    <w:p w14:paraId="61249EFF" w14:textId="77777777" w:rsidR="00936AAC" w:rsidRDefault="00C20214" w:rsidP="00D90072">
      <w:pPr>
        <w:adjustRightInd w:val="0"/>
        <w:ind w:left="540" w:hanging="540"/>
        <w:rPr>
          <w:sz w:val="24"/>
        </w:rPr>
      </w:pPr>
      <w:r>
        <w:rPr>
          <w:b/>
          <w:bCs/>
          <w:sz w:val="24"/>
        </w:rPr>
        <w:t>ADJOURNMENT</w:t>
      </w:r>
      <w:r w:rsidR="00703793">
        <w:rPr>
          <w:b/>
          <w:bCs/>
          <w:sz w:val="24"/>
        </w:rPr>
        <w:t>:</w:t>
      </w:r>
      <w:r>
        <w:rPr>
          <w:sz w:val="24"/>
        </w:rPr>
        <w:t xml:space="preserve"> Meeting adjourned at 5:</w:t>
      </w:r>
      <w:r w:rsidR="004F0EB3">
        <w:rPr>
          <w:sz w:val="24"/>
        </w:rPr>
        <w:t>30</w:t>
      </w:r>
      <w:r>
        <w:rPr>
          <w:sz w:val="24"/>
        </w:rPr>
        <w:t xml:space="preserve"> p.m.</w:t>
      </w:r>
      <w:r w:rsidR="00936AAC" w:rsidRPr="00936AAC">
        <w:rPr>
          <w:sz w:val="24"/>
        </w:rPr>
        <w:t xml:space="preserve"> </w:t>
      </w:r>
    </w:p>
    <w:p w14:paraId="54F481DD" w14:textId="77777777" w:rsidR="00936AAC" w:rsidRDefault="00936AAC" w:rsidP="00936AAC">
      <w:pPr>
        <w:adjustRightInd w:val="0"/>
        <w:rPr>
          <w:sz w:val="24"/>
        </w:rPr>
      </w:pPr>
    </w:p>
    <w:p w14:paraId="4326E456" w14:textId="77777777" w:rsidR="00C20214" w:rsidRDefault="00936AAC" w:rsidP="00176BC2">
      <w:pPr>
        <w:adjustRightInd w:val="0"/>
        <w:jc w:val="right"/>
      </w:pPr>
      <w:r w:rsidRPr="00A70CF2">
        <w:rPr>
          <w:i/>
          <w:iCs/>
          <w:sz w:val="22"/>
          <w:szCs w:val="22"/>
        </w:rPr>
        <w:t>Respectfully submitted by Peggy Roske</w:t>
      </w:r>
    </w:p>
    <w:sectPr w:rsidR="00C20214" w:rsidSect="001E03D2">
      <w:headerReference w:type="default" r:id="rId7"/>
      <w:footerReference w:type="default" r:id="rId8"/>
      <w:pgSz w:w="12240" w:h="15840" w:code="1"/>
      <w:pgMar w:top="1440" w:right="1440" w:bottom="1440" w:left="9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85AD1" w14:textId="77777777" w:rsidR="00361E96" w:rsidRDefault="00361E96">
      <w:r>
        <w:separator/>
      </w:r>
    </w:p>
  </w:endnote>
  <w:endnote w:type="continuationSeparator" w:id="0">
    <w:p w14:paraId="6FAA3FE1" w14:textId="77777777" w:rsidR="00361E96" w:rsidRDefault="0036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3C62" w14:textId="3FE6CC4E" w:rsidR="004617B2" w:rsidRPr="00A638E5" w:rsidRDefault="004617B2" w:rsidP="00B87DF8">
    <w:pPr>
      <w:pStyle w:val="Footer"/>
      <w:tabs>
        <w:tab w:val="clear" w:pos="8640"/>
        <w:tab w:val="right" w:pos="9540"/>
      </w:tabs>
      <w:jc w:val="right"/>
      <w:rPr>
        <w:i/>
        <w:sz w:val="18"/>
        <w:szCs w:val="18"/>
      </w:rPr>
    </w:pPr>
    <w:r w:rsidRPr="00A638E5">
      <w:rPr>
        <w:i/>
        <w:sz w:val="18"/>
        <w:szCs w:val="18"/>
      </w:rPr>
      <w:fldChar w:fldCharType="begin"/>
    </w:r>
    <w:r w:rsidRPr="00A638E5">
      <w:rPr>
        <w:i/>
        <w:sz w:val="18"/>
        <w:szCs w:val="18"/>
      </w:rPr>
      <w:instrText xml:space="preserve"> FILENAME   \* MERGEFORMAT </w:instrText>
    </w:r>
    <w:r w:rsidRPr="00A638E5">
      <w:rPr>
        <w:i/>
        <w:sz w:val="18"/>
        <w:szCs w:val="18"/>
      </w:rPr>
      <w:fldChar w:fldCharType="separate"/>
    </w:r>
    <w:r w:rsidR="00F74E4F">
      <w:rPr>
        <w:i/>
        <w:noProof/>
        <w:sz w:val="18"/>
        <w:szCs w:val="18"/>
      </w:rPr>
      <w:t>2014 09 02 CERTIFIED JFS Minutes.docx</w:t>
    </w:r>
    <w:r w:rsidRPr="00A638E5">
      <w:rPr>
        <w:i/>
        <w:sz w:val="18"/>
        <w:szCs w:val="18"/>
      </w:rPr>
      <w:fldChar w:fldCharType="end"/>
    </w:r>
    <w:r w:rsidRPr="00A638E5">
      <w:rPr>
        <w:i/>
        <w:sz w:val="18"/>
        <w:szCs w:val="18"/>
      </w:rPr>
      <w:t xml:space="preserve"> - </w:t>
    </w:r>
    <w:r w:rsidRPr="00A638E5">
      <w:rPr>
        <w:i/>
        <w:sz w:val="18"/>
        <w:szCs w:val="18"/>
      </w:rPr>
      <w:fldChar w:fldCharType="begin"/>
    </w:r>
    <w:r w:rsidRPr="00A638E5">
      <w:rPr>
        <w:i/>
        <w:sz w:val="18"/>
        <w:szCs w:val="18"/>
      </w:rPr>
      <w:instrText xml:space="preserve"> DATE \@ "M/d/yyyy h:mm am/pm" </w:instrText>
    </w:r>
    <w:r w:rsidRPr="00A638E5">
      <w:rPr>
        <w:i/>
        <w:sz w:val="18"/>
        <w:szCs w:val="18"/>
      </w:rPr>
      <w:fldChar w:fldCharType="separate"/>
    </w:r>
    <w:r w:rsidR="00192DBB">
      <w:rPr>
        <w:i/>
        <w:noProof/>
        <w:sz w:val="18"/>
        <w:szCs w:val="18"/>
      </w:rPr>
      <w:t>8/27/2015 2:00 PM</w:t>
    </w:r>
    <w:r w:rsidRPr="00A638E5">
      <w:rPr>
        <w:i/>
        <w:sz w:val="18"/>
        <w:szCs w:val="18"/>
      </w:rPr>
      <w:fldChar w:fldCharType="end"/>
    </w:r>
    <w:r w:rsidRPr="00A638E5">
      <w:rPr>
        <w:i/>
        <w:sz w:val="18"/>
        <w:szCs w:val="18"/>
      </w:rPr>
      <w:t xml:space="preserve"> - Page </w:t>
    </w:r>
    <w:r w:rsidRPr="00A638E5">
      <w:rPr>
        <w:i/>
        <w:sz w:val="18"/>
        <w:szCs w:val="18"/>
      </w:rPr>
      <w:fldChar w:fldCharType="begin"/>
    </w:r>
    <w:r w:rsidRPr="00A638E5">
      <w:rPr>
        <w:i/>
        <w:sz w:val="18"/>
        <w:szCs w:val="18"/>
      </w:rPr>
      <w:instrText xml:space="preserve"> PAGE </w:instrText>
    </w:r>
    <w:r w:rsidRPr="00A638E5">
      <w:rPr>
        <w:i/>
        <w:sz w:val="18"/>
        <w:szCs w:val="18"/>
      </w:rPr>
      <w:fldChar w:fldCharType="separate"/>
    </w:r>
    <w:r w:rsidR="00192DBB">
      <w:rPr>
        <w:i/>
        <w:noProof/>
        <w:sz w:val="18"/>
        <w:szCs w:val="18"/>
      </w:rPr>
      <w:t>2</w:t>
    </w:r>
    <w:r w:rsidRPr="00A638E5">
      <w:rPr>
        <w:i/>
        <w:sz w:val="18"/>
        <w:szCs w:val="18"/>
      </w:rPr>
      <w:fldChar w:fldCharType="end"/>
    </w:r>
    <w:r w:rsidRPr="00A638E5">
      <w:rPr>
        <w:i/>
        <w:sz w:val="18"/>
        <w:szCs w:val="18"/>
      </w:rPr>
      <w:t xml:space="preserve"> of </w:t>
    </w:r>
    <w:r w:rsidRPr="00A638E5">
      <w:rPr>
        <w:i/>
        <w:sz w:val="18"/>
        <w:szCs w:val="18"/>
      </w:rPr>
      <w:fldChar w:fldCharType="begin"/>
    </w:r>
    <w:r w:rsidRPr="00A638E5">
      <w:rPr>
        <w:i/>
        <w:sz w:val="18"/>
        <w:szCs w:val="18"/>
      </w:rPr>
      <w:instrText xml:space="preserve"> NUMPAGES </w:instrText>
    </w:r>
    <w:r w:rsidRPr="00A638E5">
      <w:rPr>
        <w:i/>
        <w:sz w:val="18"/>
        <w:szCs w:val="18"/>
      </w:rPr>
      <w:fldChar w:fldCharType="separate"/>
    </w:r>
    <w:r w:rsidR="00192DBB">
      <w:rPr>
        <w:i/>
        <w:noProof/>
        <w:sz w:val="18"/>
        <w:szCs w:val="18"/>
      </w:rPr>
      <w:t>5</w:t>
    </w:r>
    <w:r w:rsidRPr="00A638E5">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4FF4" w14:textId="77777777" w:rsidR="00361E96" w:rsidRDefault="00361E96">
      <w:r>
        <w:separator/>
      </w:r>
    </w:p>
  </w:footnote>
  <w:footnote w:type="continuationSeparator" w:id="0">
    <w:p w14:paraId="55113B55" w14:textId="77777777" w:rsidR="00361E96" w:rsidRDefault="0036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89D0" w14:textId="77777777" w:rsidR="004617B2" w:rsidRDefault="004617B2" w:rsidP="00B87DF8">
    <w:pPr>
      <w:pStyle w:val="Header"/>
      <w:tabs>
        <w:tab w:val="clear" w:pos="8640"/>
        <w:tab w:val="right" w:pos="9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0A5"/>
    <w:multiLevelType w:val="hybridMultilevel"/>
    <w:tmpl w:val="696CC5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564BF"/>
    <w:multiLevelType w:val="hybridMultilevel"/>
    <w:tmpl w:val="7B1688B6"/>
    <w:lvl w:ilvl="0" w:tplc="5678A9A2">
      <w:start w:val="1"/>
      <w:numFmt w:val="decimal"/>
      <w:lvlText w:val="%1."/>
      <w:lvlJc w:val="left"/>
      <w:pPr>
        <w:tabs>
          <w:tab w:val="num" w:pos="720"/>
        </w:tabs>
        <w:ind w:left="720" w:hanging="360"/>
      </w:pPr>
    </w:lvl>
    <w:lvl w:ilvl="1" w:tplc="19E01F7E" w:tentative="1">
      <w:start w:val="1"/>
      <w:numFmt w:val="decimal"/>
      <w:lvlText w:val="%2."/>
      <w:lvlJc w:val="left"/>
      <w:pPr>
        <w:tabs>
          <w:tab w:val="num" w:pos="1440"/>
        </w:tabs>
        <w:ind w:left="1440" w:hanging="360"/>
      </w:pPr>
    </w:lvl>
    <w:lvl w:ilvl="2" w:tplc="85826748" w:tentative="1">
      <w:start w:val="1"/>
      <w:numFmt w:val="decimal"/>
      <w:lvlText w:val="%3."/>
      <w:lvlJc w:val="left"/>
      <w:pPr>
        <w:tabs>
          <w:tab w:val="num" w:pos="2160"/>
        </w:tabs>
        <w:ind w:left="2160" w:hanging="360"/>
      </w:pPr>
    </w:lvl>
    <w:lvl w:ilvl="3" w:tplc="8E9220C0" w:tentative="1">
      <w:start w:val="1"/>
      <w:numFmt w:val="decimal"/>
      <w:lvlText w:val="%4."/>
      <w:lvlJc w:val="left"/>
      <w:pPr>
        <w:tabs>
          <w:tab w:val="num" w:pos="2880"/>
        </w:tabs>
        <w:ind w:left="2880" w:hanging="360"/>
      </w:pPr>
    </w:lvl>
    <w:lvl w:ilvl="4" w:tplc="A67673D4" w:tentative="1">
      <w:start w:val="1"/>
      <w:numFmt w:val="decimal"/>
      <w:lvlText w:val="%5."/>
      <w:lvlJc w:val="left"/>
      <w:pPr>
        <w:tabs>
          <w:tab w:val="num" w:pos="3600"/>
        </w:tabs>
        <w:ind w:left="3600" w:hanging="360"/>
      </w:pPr>
    </w:lvl>
    <w:lvl w:ilvl="5" w:tplc="F2380FE2" w:tentative="1">
      <w:start w:val="1"/>
      <w:numFmt w:val="decimal"/>
      <w:lvlText w:val="%6."/>
      <w:lvlJc w:val="left"/>
      <w:pPr>
        <w:tabs>
          <w:tab w:val="num" w:pos="4320"/>
        </w:tabs>
        <w:ind w:left="4320" w:hanging="360"/>
      </w:pPr>
    </w:lvl>
    <w:lvl w:ilvl="6" w:tplc="B8E82CF4" w:tentative="1">
      <w:start w:val="1"/>
      <w:numFmt w:val="decimal"/>
      <w:lvlText w:val="%7."/>
      <w:lvlJc w:val="left"/>
      <w:pPr>
        <w:tabs>
          <w:tab w:val="num" w:pos="5040"/>
        </w:tabs>
        <w:ind w:left="5040" w:hanging="360"/>
      </w:pPr>
    </w:lvl>
    <w:lvl w:ilvl="7" w:tplc="EC68019E" w:tentative="1">
      <w:start w:val="1"/>
      <w:numFmt w:val="decimal"/>
      <w:lvlText w:val="%8."/>
      <w:lvlJc w:val="left"/>
      <w:pPr>
        <w:tabs>
          <w:tab w:val="num" w:pos="5760"/>
        </w:tabs>
        <w:ind w:left="5760" w:hanging="360"/>
      </w:pPr>
    </w:lvl>
    <w:lvl w:ilvl="8" w:tplc="71B249AE" w:tentative="1">
      <w:start w:val="1"/>
      <w:numFmt w:val="decimal"/>
      <w:lvlText w:val="%9."/>
      <w:lvlJc w:val="left"/>
      <w:pPr>
        <w:tabs>
          <w:tab w:val="num" w:pos="6480"/>
        </w:tabs>
        <w:ind w:left="6480" w:hanging="360"/>
      </w:pPr>
    </w:lvl>
  </w:abstractNum>
  <w:abstractNum w:abstractNumId="2" w15:restartNumberingAfterBreak="0">
    <w:nsid w:val="051F33DA"/>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67C20"/>
    <w:multiLevelType w:val="hybridMultilevel"/>
    <w:tmpl w:val="696017FE"/>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4D11D0"/>
    <w:multiLevelType w:val="hybridMultilevel"/>
    <w:tmpl w:val="0C56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328B8"/>
    <w:multiLevelType w:val="hybridMultilevel"/>
    <w:tmpl w:val="C38E911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970D4A"/>
    <w:multiLevelType w:val="hybridMultilevel"/>
    <w:tmpl w:val="065AFD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922CA"/>
    <w:multiLevelType w:val="hybridMultilevel"/>
    <w:tmpl w:val="BDEA53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422227"/>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9A4245"/>
    <w:multiLevelType w:val="hybridMultilevel"/>
    <w:tmpl w:val="0D8AB3F0"/>
    <w:lvl w:ilvl="0" w:tplc="A83469E0">
      <w:start w:val="1"/>
      <w:numFmt w:val="bullet"/>
      <w:lvlText w:val="•"/>
      <w:lvlJc w:val="left"/>
      <w:pPr>
        <w:tabs>
          <w:tab w:val="num" w:pos="720"/>
        </w:tabs>
        <w:ind w:left="720" w:hanging="360"/>
      </w:pPr>
      <w:rPr>
        <w:rFonts w:ascii="Arial" w:hAnsi="Arial" w:hint="default"/>
      </w:rPr>
    </w:lvl>
    <w:lvl w:ilvl="1" w:tplc="1038901A" w:tentative="1">
      <w:start w:val="1"/>
      <w:numFmt w:val="bullet"/>
      <w:lvlText w:val="•"/>
      <w:lvlJc w:val="left"/>
      <w:pPr>
        <w:tabs>
          <w:tab w:val="num" w:pos="1440"/>
        </w:tabs>
        <w:ind w:left="1440" w:hanging="360"/>
      </w:pPr>
      <w:rPr>
        <w:rFonts w:ascii="Arial" w:hAnsi="Arial" w:hint="default"/>
      </w:rPr>
    </w:lvl>
    <w:lvl w:ilvl="2" w:tplc="A22C21CC" w:tentative="1">
      <w:start w:val="1"/>
      <w:numFmt w:val="bullet"/>
      <w:lvlText w:val="•"/>
      <w:lvlJc w:val="left"/>
      <w:pPr>
        <w:tabs>
          <w:tab w:val="num" w:pos="2160"/>
        </w:tabs>
        <w:ind w:left="2160" w:hanging="360"/>
      </w:pPr>
      <w:rPr>
        <w:rFonts w:ascii="Arial" w:hAnsi="Arial" w:hint="default"/>
      </w:rPr>
    </w:lvl>
    <w:lvl w:ilvl="3" w:tplc="05B40A8C" w:tentative="1">
      <w:start w:val="1"/>
      <w:numFmt w:val="bullet"/>
      <w:lvlText w:val="•"/>
      <w:lvlJc w:val="left"/>
      <w:pPr>
        <w:tabs>
          <w:tab w:val="num" w:pos="2880"/>
        </w:tabs>
        <w:ind w:left="2880" w:hanging="360"/>
      </w:pPr>
      <w:rPr>
        <w:rFonts w:ascii="Arial" w:hAnsi="Arial" w:hint="default"/>
      </w:rPr>
    </w:lvl>
    <w:lvl w:ilvl="4" w:tplc="E006C628" w:tentative="1">
      <w:start w:val="1"/>
      <w:numFmt w:val="bullet"/>
      <w:lvlText w:val="•"/>
      <w:lvlJc w:val="left"/>
      <w:pPr>
        <w:tabs>
          <w:tab w:val="num" w:pos="3600"/>
        </w:tabs>
        <w:ind w:left="3600" w:hanging="360"/>
      </w:pPr>
      <w:rPr>
        <w:rFonts w:ascii="Arial" w:hAnsi="Arial" w:hint="default"/>
      </w:rPr>
    </w:lvl>
    <w:lvl w:ilvl="5" w:tplc="60224E20" w:tentative="1">
      <w:start w:val="1"/>
      <w:numFmt w:val="bullet"/>
      <w:lvlText w:val="•"/>
      <w:lvlJc w:val="left"/>
      <w:pPr>
        <w:tabs>
          <w:tab w:val="num" w:pos="4320"/>
        </w:tabs>
        <w:ind w:left="4320" w:hanging="360"/>
      </w:pPr>
      <w:rPr>
        <w:rFonts w:ascii="Arial" w:hAnsi="Arial" w:hint="default"/>
      </w:rPr>
    </w:lvl>
    <w:lvl w:ilvl="6" w:tplc="AD46F644" w:tentative="1">
      <w:start w:val="1"/>
      <w:numFmt w:val="bullet"/>
      <w:lvlText w:val="•"/>
      <w:lvlJc w:val="left"/>
      <w:pPr>
        <w:tabs>
          <w:tab w:val="num" w:pos="5040"/>
        </w:tabs>
        <w:ind w:left="5040" w:hanging="360"/>
      </w:pPr>
      <w:rPr>
        <w:rFonts w:ascii="Arial" w:hAnsi="Arial" w:hint="default"/>
      </w:rPr>
    </w:lvl>
    <w:lvl w:ilvl="7" w:tplc="3E70C860" w:tentative="1">
      <w:start w:val="1"/>
      <w:numFmt w:val="bullet"/>
      <w:lvlText w:val="•"/>
      <w:lvlJc w:val="left"/>
      <w:pPr>
        <w:tabs>
          <w:tab w:val="num" w:pos="5760"/>
        </w:tabs>
        <w:ind w:left="5760" w:hanging="360"/>
      </w:pPr>
      <w:rPr>
        <w:rFonts w:ascii="Arial" w:hAnsi="Arial" w:hint="default"/>
      </w:rPr>
    </w:lvl>
    <w:lvl w:ilvl="8" w:tplc="800244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E6F16"/>
    <w:multiLevelType w:val="hybridMultilevel"/>
    <w:tmpl w:val="B71C24C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9B6E80"/>
    <w:multiLevelType w:val="hybridMultilevel"/>
    <w:tmpl w:val="13F86084"/>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440"/>
        </w:tabs>
        <w:ind w:left="1440" w:hanging="360"/>
      </w:pPr>
      <w:rPr>
        <w:rFonts w:hint="default"/>
      </w:rPr>
    </w:lvl>
    <w:lvl w:ilvl="2" w:tplc="33A805D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D6377"/>
    <w:multiLevelType w:val="hybridMultilevel"/>
    <w:tmpl w:val="54F22FDA"/>
    <w:lvl w:ilvl="0" w:tplc="E4C2893C">
      <w:start w:val="2009"/>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1746D"/>
    <w:multiLevelType w:val="hybridMultilevel"/>
    <w:tmpl w:val="93D26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1D0804"/>
    <w:multiLevelType w:val="hybridMultilevel"/>
    <w:tmpl w:val="804440C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E40AD1"/>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46D5E"/>
    <w:multiLevelType w:val="hybridMultilevel"/>
    <w:tmpl w:val="E9B8F1E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78160EB"/>
    <w:multiLevelType w:val="hybridMultilevel"/>
    <w:tmpl w:val="E9B8F1E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88C4D7C"/>
    <w:multiLevelType w:val="hybridMultilevel"/>
    <w:tmpl w:val="CCCC6CD8"/>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19" w15:restartNumberingAfterBreak="0">
    <w:nsid w:val="5D98478A"/>
    <w:multiLevelType w:val="hybridMultilevel"/>
    <w:tmpl w:val="56DEFE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727C57"/>
    <w:multiLevelType w:val="hybridMultilevel"/>
    <w:tmpl w:val="C9A8AC68"/>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B16863"/>
    <w:multiLevelType w:val="hybridMultilevel"/>
    <w:tmpl w:val="F730A79E"/>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22" w15:restartNumberingAfterBreak="0">
    <w:nsid w:val="7815037A"/>
    <w:multiLevelType w:val="multilevel"/>
    <w:tmpl w:val="E9B8F1E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5749BB"/>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6"/>
  </w:num>
  <w:num w:numId="4">
    <w:abstractNumId w:val="0"/>
  </w:num>
  <w:num w:numId="5">
    <w:abstractNumId w:val="8"/>
  </w:num>
  <w:num w:numId="6">
    <w:abstractNumId w:val="22"/>
  </w:num>
  <w:num w:numId="7">
    <w:abstractNumId w:val="10"/>
  </w:num>
  <w:num w:numId="8">
    <w:abstractNumId w:val="5"/>
  </w:num>
  <w:num w:numId="9">
    <w:abstractNumId w:val="14"/>
  </w:num>
  <w:num w:numId="10">
    <w:abstractNumId w:val="19"/>
  </w:num>
  <w:num w:numId="11">
    <w:abstractNumId w:val="17"/>
  </w:num>
  <w:num w:numId="12">
    <w:abstractNumId w:val="16"/>
  </w:num>
  <w:num w:numId="13">
    <w:abstractNumId w:val="20"/>
  </w:num>
  <w:num w:numId="14">
    <w:abstractNumId w:val="3"/>
  </w:num>
  <w:num w:numId="15">
    <w:abstractNumId w:val="4"/>
  </w:num>
  <w:num w:numId="16">
    <w:abstractNumId w:val="15"/>
  </w:num>
  <w:num w:numId="17">
    <w:abstractNumId w:val="2"/>
  </w:num>
  <w:num w:numId="18">
    <w:abstractNumId w:val="23"/>
  </w:num>
  <w:num w:numId="19">
    <w:abstractNumId w:val="13"/>
  </w:num>
  <w:num w:numId="20">
    <w:abstractNumId w:val="12"/>
  </w:num>
  <w:num w:numId="21">
    <w:abstractNumId w:val="18"/>
  </w:num>
  <w:num w:numId="22">
    <w:abstractNumId w:val="21"/>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14"/>
    <w:rsid w:val="0004113D"/>
    <w:rsid w:val="0006406F"/>
    <w:rsid w:val="00083B1D"/>
    <w:rsid w:val="000842D6"/>
    <w:rsid w:val="00084939"/>
    <w:rsid w:val="00087D84"/>
    <w:rsid w:val="00097B94"/>
    <w:rsid w:val="000A3E88"/>
    <w:rsid w:val="000A41C6"/>
    <w:rsid w:val="000A5852"/>
    <w:rsid w:val="000B0877"/>
    <w:rsid w:val="000D3400"/>
    <w:rsid w:val="00116428"/>
    <w:rsid w:val="00121536"/>
    <w:rsid w:val="001302A9"/>
    <w:rsid w:val="00143435"/>
    <w:rsid w:val="001607E1"/>
    <w:rsid w:val="00176BC2"/>
    <w:rsid w:val="00182DE8"/>
    <w:rsid w:val="00192DBB"/>
    <w:rsid w:val="001A0B1E"/>
    <w:rsid w:val="001C5F14"/>
    <w:rsid w:val="001D4CED"/>
    <w:rsid w:val="001D580C"/>
    <w:rsid w:val="001D5B78"/>
    <w:rsid w:val="001D7207"/>
    <w:rsid w:val="001D7597"/>
    <w:rsid w:val="001E03D2"/>
    <w:rsid w:val="001E05F5"/>
    <w:rsid w:val="001E10F4"/>
    <w:rsid w:val="001E2870"/>
    <w:rsid w:val="00201DDB"/>
    <w:rsid w:val="002029E6"/>
    <w:rsid w:val="00214A1B"/>
    <w:rsid w:val="0027181C"/>
    <w:rsid w:val="002754C2"/>
    <w:rsid w:val="002850CA"/>
    <w:rsid w:val="002958EA"/>
    <w:rsid w:val="002A2A5F"/>
    <w:rsid w:val="002B1E63"/>
    <w:rsid w:val="002C0E11"/>
    <w:rsid w:val="002C4522"/>
    <w:rsid w:val="002E5491"/>
    <w:rsid w:val="002E5A09"/>
    <w:rsid w:val="002E6DC3"/>
    <w:rsid w:val="002F24FE"/>
    <w:rsid w:val="002F7D6D"/>
    <w:rsid w:val="00307440"/>
    <w:rsid w:val="003312EB"/>
    <w:rsid w:val="003579B3"/>
    <w:rsid w:val="00361E96"/>
    <w:rsid w:val="00372CD0"/>
    <w:rsid w:val="003845BA"/>
    <w:rsid w:val="00394098"/>
    <w:rsid w:val="003969EB"/>
    <w:rsid w:val="003A7FDD"/>
    <w:rsid w:val="003B14C3"/>
    <w:rsid w:val="003C618D"/>
    <w:rsid w:val="003E08C2"/>
    <w:rsid w:val="003F7D7D"/>
    <w:rsid w:val="00402BB1"/>
    <w:rsid w:val="00403EBE"/>
    <w:rsid w:val="0040439B"/>
    <w:rsid w:val="00420C73"/>
    <w:rsid w:val="00427EF4"/>
    <w:rsid w:val="004420B8"/>
    <w:rsid w:val="00455C58"/>
    <w:rsid w:val="004617B2"/>
    <w:rsid w:val="004C139B"/>
    <w:rsid w:val="004D08BF"/>
    <w:rsid w:val="004D2B53"/>
    <w:rsid w:val="004E203B"/>
    <w:rsid w:val="004F0EB3"/>
    <w:rsid w:val="004F2E6D"/>
    <w:rsid w:val="005022DA"/>
    <w:rsid w:val="00517B4E"/>
    <w:rsid w:val="005455F5"/>
    <w:rsid w:val="00552035"/>
    <w:rsid w:val="0055350D"/>
    <w:rsid w:val="00565900"/>
    <w:rsid w:val="0056667A"/>
    <w:rsid w:val="0057177E"/>
    <w:rsid w:val="005741D0"/>
    <w:rsid w:val="00577DAA"/>
    <w:rsid w:val="00593098"/>
    <w:rsid w:val="00593755"/>
    <w:rsid w:val="005B0D66"/>
    <w:rsid w:val="005E0394"/>
    <w:rsid w:val="005F08EA"/>
    <w:rsid w:val="00612F49"/>
    <w:rsid w:val="0063476E"/>
    <w:rsid w:val="00640247"/>
    <w:rsid w:val="006449B5"/>
    <w:rsid w:val="00646B63"/>
    <w:rsid w:val="00646C20"/>
    <w:rsid w:val="00672056"/>
    <w:rsid w:val="006720F5"/>
    <w:rsid w:val="00674A1B"/>
    <w:rsid w:val="006835BD"/>
    <w:rsid w:val="006A5016"/>
    <w:rsid w:val="006B614F"/>
    <w:rsid w:val="006C1CAE"/>
    <w:rsid w:val="006D0EA2"/>
    <w:rsid w:val="006F3D6C"/>
    <w:rsid w:val="00703793"/>
    <w:rsid w:val="00713309"/>
    <w:rsid w:val="00770D2C"/>
    <w:rsid w:val="007814B3"/>
    <w:rsid w:val="007A3B8B"/>
    <w:rsid w:val="00804C95"/>
    <w:rsid w:val="0081394B"/>
    <w:rsid w:val="00820360"/>
    <w:rsid w:val="00823F0F"/>
    <w:rsid w:val="008513AF"/>
    <w:rsid w:val="00874B84"/>
    <w:rsid w:val="008866A9"/>
    <w:rsid w:val="008D590B"/>
    <w:rsid w:val="008E1731"/>
    <w:rsid w:val="008E2E23"/>
    <w:rsid w:val="008E4C9B"/>
    <w:rsid w:val="008E5FC6"/>
    <w:rsid w:val="008F2CA4"/>
    <w:rsid w:val="00907896"/>
    <w:rsid w:val="00913852"/>
    <w:rsid w:val="00913998"/>
    <w:rsid w:val="00917629"/>
    <w:rsid w:val="00923B96"/>
    <w:rsid w:val="00935549"/>
    <w:rsid w:val="00936AAC"/>
    <w:rsid w:val="00936C88"/>
    <w:rsid w:val="0094282A"/>
    <w:rsid w:val="009446AB"/>
    <w:rsid w:val="00962C83"/>
    <w:rsid w:val="009F0365"/>
    <w:rsid w:val="009F38BF"/>
    <w:rsid w:val="009F5E4A"/>
    <w:rsid w:val="00A02B21"/>
    <w:rsid w:val="00A11A8F"/>
    <w:rsid w:val="00A43C36"/>
    <w:rsid w:val="00A62DC9"/>
    <w:rsid w:val="00A638E5"/>
    <w:rsid w:val="00A70939"/>
    <w:rsid w:val="00A75DB4"/>
    <w:rsid w:val="00A87721"/>
    <w:rsid w:val="00AA11F0"/>
    <w:rsid w:val="00AA7E79"/>
    <w:rsid w:val="00AB0E38"/>
    <w:rsid w:val="00AB20B1"/>
    <w:rsid w:val="00AB3422"/>
    <w:rsid w:val="00AB3E80"/>
    <w:rsid w:val="00AC22B8"/>
    <w:rsid w:val="00AC2517"/>
    <w:rsid w:val="00AC2A81"/>
    <w:rsid w:val="00AF4CBD"/>
    <w:rsid w:val="00B040C1"/>
    <w:rsid w:val="00B10584"/>
    <w:rsid w:val="00B468B5"/>
    <w:rsid w:val="00B708DF"/>
    <w:rsid w:val="00B87DF8"/>
    <w:rsid w:val="00B9132A"/>
    <w:rsid w:val="00BA1AA8"/>
    <w:rsid w:val="00BC195F"/>
    <w:rsid w:val="00BC2240"/>
    <w:rsid w:val="00BC41E4"/>
    <w:rsid w:val="00BD0F5C"/>
    <w:rsid w:val="00C05B7C"/>
    <w:rsid w:val="00C06526"/>
    <w:rsid w:val="00C06F1B"/>
    <w:rsid w:val="00C161AD"/>
    <w:rsid w:val="00C20214"/>
    <w:rsid w:val="00C23614"/>
    <w:rsid w:val="00C67FE1"/>
    <w:rsid w:val="00CB21AC"/>
    <w:rsid w:val="00CB5C18"/>
    <w:rsid w:val="00CD5B93"/>
    <w:rsid w:val="00CF71E3"/>
    <w:rsid w:val="00D01E86"/>
    <w:rsid w:val="00D020E4"/>
    <w:rsid w:val="00D04B99"/>
    <w:rsid w:val="00D101E4"/>
    <w:rsid w:val="00D2514E"/>
    <w:rsid w:val="00D413F6"/>
    <w:rsid w:val="00D43891"/>
    <w:rsid w:val="00D90072"/>
    <w:rsid w:val="00D9667D"/>
    <w:rsid w:val="00D96B3D"/>
    <w:rsid w:val="00D97016"/>
    <w:rsid w:val="00D97444"/>
    <w:rsid w:val="00E152B4"/>
    <w:rsid w:val="00E2524F"/>
    <w:rsid w:val="00E332B3"/>
    <w:rsid w:val="00E4046F"/>
    <w:rsid w:val="00E51C22"/>
    <w:rsid w:val="00E64A92"/>
    <w:rsid w:val="00E93DE7"/>
    <w:rsid w:val="00E956D5"/>
    <w:rsid w:val="00EA5FC2"/>
    <w:rsid w:val="00EB13D8"/>
    <w:rsid w:val="00EB1787"/>
    <w:rsid w:val="00EB4B83"/>
    <w:rsid w:val="00F01BE5"/>
    <w:rsid w:val="00F06409"/>
    <w:rsid w:val="00F53D66"/>
    <w:rsid w:val="00F74E4F"/>
    <w:rsid w:val="00F77FCE"/>
    <w:rsid w:val="00F86F14"/>
    <w:rsid w:val="00F902E5"/>
    <w:rsid w:val="00FA3977"/>
    <w:rsid w:val="00FA405B"/>
    <w:rsid w:val="00FB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B12AD"/>
  <w15:docId w15:val="{5317BF25-BEA0-42BB-B43A-DE85F3B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B3D"/>
    <w:pPr>
      <w:outlineLvl w:val="2"/>
    </w:pPr>
    <w:rPr>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DF8"/>
    <w:pPr>
      <w:tabs>
        <w:tab w:val="center" w:pos="4320"/>
        <w:tab w:val="right" w:pos="8640"/>
      </w:tabs>
    </w:pPr>
  </w:style>
  <w:style w:type="paragraph" w:styleId="Footer">
    <w:name w:val="footer"/>
    <w:basedOn w:val="Normal"/>
    <w:rsid w:val="00B87DF8"/>
    <w:pPr>
      <w:tabs>
        <w:tab w:val="center" w:pos="4320"/>
        <w:tab w:val="right" w:pos="8640"/>
      </w:tabs>
    </w:pPr>
  </w:style>
  <w:style w:type="paragraph" w:styleId="BalloonText">
    <w:name w:val="Balloon Text"/>
    <w:basedOn w:val="Normal"/>
    <w:link w:val="BalloonTextChar"/>
    <w:rsid w:val="00A638E5"/>
    <w:rPr>
      <w:rFonts w:ascii="Tahoma" w:hAnsi="Tahoma" w:cs="Tahoma"/>
      <w:sz w:val="16"/>
      <w:szCs w:val="16"/>
    </w:rPr>
  </w:style>
  <w:style w:type="character" w:customStyle="1" w:styleId="BalloonTextChar">
    <w:name w:val="Balloon Text Char"/>
    <w:link w:val="BalloonText"/>
    <w:rsid w:val="00A638E5"/>
    <w:rPr>
      <w:rFonts w:ascii="Tahoma" w:hAnsi="Tahoma" w:cs="Tahoma"/>
      <w:sz w:val="16"/>
      <w:szCs w:val="16"/>
    </w:rPr>
  </w:style>
  <w:style w:type="paragraph" w:styleId="ListParagraph">
    <w:name w:val="List Paragraph"/>
    <w:basedOn w:val="Normal"/>
    <w:uiPriority w:val="34"/>
    <w:qFormat/>
    <w:rsid w:val="00D020E4"/>
    <w:pPr>
      <w:adjustRightInd w:val="0"/>
      <w:ind w:left="720"/>
    </w:pPr>
    <w:rPr>
      <w:sz w:val="24"/>
    </w:rPr>
  </w:style>
  <w:style w:type="character" w:styleId="Emphasis">
    <w:name w:val="Emphasis"/>
    <w:uiPriority w:val="20"/>
    <w:qFormat/>
    <w:rsid w:val="00CB5C18"/>
    <w:rPr>
      <w:b/>
      <w:bCs/>
      <w:i w:val="0"/>
      <w:iCs w:val="0"/>
    </w:rPr>
  </w:style>
  <w:style w:type="character" w:customStyle="1" w:styleId="Heading3Char">
    <w:name w:val="Heading 3 Char"/>
    <w:link w:val="Heading3"/>
    <w:uiPriority w:val="9"/>
    <w:rsid w:val="00D96B3D"/>
    <w:rPr>
      <w:sz w:val="24"/>
      <w:szCs w:val="24"/>
    </w:rPr>
  </w:style>
  <w:style w:type="paragraph" w:styleId="NormalWeb">
    <w:name w:val="Normal (Web)"/>
    <w:basedOn w:val="Normal"/>
    <w:uiPriority w:val="99"/>
    <w:semiHidden/>
    <w:unhideWhenUsed/>
    <w:rsid w:val="00B468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069">
      <w:bodyDiv w:val="1"/>
      <w:marLeft w:val="0"/>
      <w:marRight w:val="0"/>
      <w:marTop w:val="0"/>
      <w:marBottom w:val="0"/>
      <w:divBdr>
        <w:top w:val="none" w:sz="0" w:space="0" w:color="auto"/>
        <w:left w:val="none" w:sz="0" w:space="0" w:color="auto"/>
        <w:bottom w:val="none" w:sz="0" w:space="0" w:color="auto"/>
        <w:right w:val="none" w:sz="0" w:space="0" w:color="auto"/>
      </w:divBdr>
      <w:divsChild>
        <w:div w:id="63993244">
          <w:marLeft w:val="0"/>
          <w:marRight w:val="0"/>
          <w:marTop w:val="0"/>
          <w:marBottom w:val="0"/>
          <w:divBdr>
            <w:top w:val="none" w:sz="0" w:space="0" w:color="auto"/>
            <w:left w:val="none" w:sz="0" w:space="0" w:color="auto"/>
            <w:bottom w:val="none" w:sz="0" w:space="0" w:color="auto"/>
            <w:right w:val="none" w:sz="0" w:space="0" w:color="auto"/>
          </w:divBdr>
        </w:div>
      </w:divsChild>
    </w:div>
    <w:div w:id="498615552">
      <w:bodyDiv w:val="1"/>
      <w:marLeft w:val="0"/>
      <w:marRight w:val="0"/>
      <w:marTop w:val="0"/>
      <w:marBottom w:val="0"/>
      <w:divBdr>
        <w:top w:val="none" w:sz="0" w:space="0" w:color="auto"/>
        <w:left w:val="none" w:sz="0" w:space="0" w:color="auto"/>
        <w:bottom w:val="none" w:sz="0" w:space="0" w:color="auto"/>
        <w:right w:val="none" w:sz="0" w:space="0" w:color="auto"/>
      </w:divBdr>
      <w:divsChild>
        <w:div w:id="1212110801">
          <w:marLeft w:val="0"/>
          <w:marRight w:val="0"/>
          <w:marTop w:val="0"/>
          <w:marBottom w:val="0"/>
          <w:divBdr>
            <w:top w:val="none" w:sz="0" w:space="0" w:color="auto"/>
            <w:left w:val="none" w:sz="0" w:space="0" w:color="auto"/>
            <w:bottom w:val="none" w:sz="0" w:space="0" w:color="auto"/>
            <w:right w:val="none" w:sz="0" w:space="0" w:color="auto"/>
          </w:divBdr>
        </w:div>
      </w:divsChild>
    </w:div>
    <w:div w:id="633020727">
      <w:bodyDiv w:val="1"/>
      <w:marLeft w:val="0"/>
      <w:marRight w:val="0"/>
      <w:marTop w:val="0"/>
      <w:marBottom w:val="0"/>
      <w:divBdr>
        <w:top w:val="none" w:sz="0" w:space="0" w:color="auto"/>
        <w:left w:val="none" w:sz="0" w:space="0" w:color="auto"/>
        <w:bottom w:val="none" w:sz="0" w:space="0" w:color="auto"/>
        <w:right w:val="none" w:sz="0" w:space="0" w:color="auto"/>
      </w:divBdr>
      <w:divsChild>
        <w:div w:id="263922378">
          <w:marLeft w:val="0"/>
          <w:marRight w:val="0"/>
          <w:marTop w:val="0"/>
          <w:marBottom w:val="0"/>
          <w:divBdr>
            <w:top w:val="none" w:sz="0" w:space="0" w:color="auto"/>
            <w:left w:val="none" w:sz="0" w:space="0" w:color="auto"/>
            <w:bottom w:val="none" w:sz="0" w:space="0" w:color="auto"/>
            <w:right w:val="none" w:sz="0" w:space="0" w:color="auto"/>
          </w:divBdr>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
    <w:div w:id="726101591">
      <w:bodyDiv w:val="1"/>
      <w:marLeft w:val="0"/>
      <w:marRight w:val="0"/>
      <w:marTop w:val="0"/>
      <w:marBottom w:val="0"/>
      <w:divBdr>
        <w:top w:val="none" w:sz="0" w:space="0" w:color="auto"/>
        <w:left w:val="none" w:sz="0" w:space="0" w:color="auto"/>
        <w:bottom w:val="none" w:sz="0" w:space="0" w:color="auto"/>
        <w:right w:val="none" w:sz="0" w:space="0" w:color="auto"/>
      </w:divBdr>
      <w:divsChild>
        <w:div w:id="1787459560">
          <w:marLeft w:val="0"/>
          <w:marRight w:val="0"/>
          <w:marTop w:val="0"/>
          <w:marBottom w:val="0"/>
          <w:divBdr>
            <w:top w:val="none" w:sz="0" w:space="0" w:color="auto"/>
            <w:left w:val="none" w:sz="0" w:space="0" w:color="auto"/>
            <w:bottom w:val="none" w:sz="0" w:space="0" w:color="auto"/>
            <w:right w:val="none" w:sz="0" w:space="0" w:color="auto"/>
          </w:divBdr>
        </w:div>
      </w:divsChild>
    </w:div>
    <w:div w:id="976181014">
      <w:bodyDiv w:val="1"/>
      <w:marLeft w:val="0"/>
      <w:marRight w:val="0"/>
      <w:marTop w:val="0"/>
      <w:marBottom w:val="0"/>
      <w:divBdr>
        <w:top w:val="none" w:sz="0" w:space="0" w:color="auto"/>
        <w:left w:val="none" w:sz="0" w:space="0" w:color="auto"/>
        <w:bottom w:val="none" w:sz="0" w:space="0" w:color="auto"/>
        <w:right w:val="none" w:sz="0" w:space="0" w:color="auto"/>
      </w:divBdr>
      <w:divsChild>
        <w:div w:id="2053840489">
          <w:marLeft w:val="0"/>
          <w:marRight w:val="0"/>
          <w:marTop w:val="0"/>
          <w:marBottom w:val="0"/>
          <w:divBdr>
            <w:top w:val="none" w:sz="0" w:space="0" w:color="auto"/>
            <w:left w:val="none" w:sz="0" w:space="0" w:color="auto"/>
            <w:bottom w:val="none" w:sz="0" w:space="0" w:color="auto"/>
            <w:right w:val="none" w:sz="0" w:space="0" w:color="auto"/>
          </w:divBdr>
        </w:div>
      </w:divsChild>
    </w:div>
    <w:div w:id="1316376550">
      <w:bodyDiv w:val="1"/>
      <w:marLeft w:val="0"/>
      <w:marRight w:val="0"/>
      <w:marTop w:val="0"/>
      <w:marBottom w:val="0"/>
      <w:divBdr>
        <w:top w:val="none" w:sz="0" w:space="0" w:color="auto"/>
        <w:left w:val="none" w:sz="0" w:space="0" w:color="auto"/>
        <w:bottom w:val="none" w:sz="0" w:space="0" w:color="auto"/>
        <w:right w:val="none" w:sz="0" w:space="0" w:color="auto"/>
      </w:divBdr>
      <w:divsChild>
        <w:div w:id="1480077808">
          <w:marLeft w:val="806"/>
          <w:marRight w:val="0"/>
          <w:marTop w:val="154"/>
          <w:marBottom w:val="0"/>
          <w:divBdr>
            <w:top w:val="none" w:sz="0" w:space="0" w:color="auto"/>
            <w:left w:val="none" w:sz="0" w:space="0" w:color="auto"/>
            <w:bottom w:val="none" w:sz="0" w:space="0" w:color="auto"/>
            <w:right w:val="none" w:sz="0" w:space="0" w:color="auto"/>
          </w:divBdr>
        </w:div>
      </w:divsChild>
    </w:div>
    <w:div w:id="1498494386">
      <w:bodyDiv w:val="1"/>
      <w:marLeft w:val="0"/>
      <w:marRight w:val="0"/>
      <w:marTop w:val="0"/>
      <w:marBottom w:val="0"/>
      <w:divBdr>
        <w:top w:val="none" w:sz="0" w:space="0" w:color="auto"/>
        <w:left w:val="none" w:sz="0" w:space="0" w:color="auto"/>
        <w:bottom w:val="none" w:sz="0" w:space="0" w:color="auto"/>
        <w:right w:val="none" w:sz="0" w:space="0" w:color="auto"/>
      </w:divBdr>
      <w:divsChild>
        <w:div w:id="1822042694">
          <w:marLeft w:val="0"/>
          <w:marRight w:val="0"/>
          <w:marTop w:val="0"/>
          <w:marBottom w:val="0"/>
          <w:divBdr>
            <w:top w:val="none" w:sz="0" w:space="0" w:color="auto"/>
            <w:left w:val="none" w:sz="0" w:space="0" w:color="auto"/>
            <w:bottom w:val="none" w:sz="0" w:space="0" w:color="auto"/>
            <w:right w:val="none" w:sz="0" w:space="0" w:color="auto"/>
          </w:divBdr>
          <w:divsChild>
            <w:div w:id="1233586217">
              <w:marLeft w:val="0"/>
              <w:marRight w:val="0"/>
              <w:marTop w:val="0"/>
              <w:marBottom w:val="0"/>
              <w:divBdr>
                <w:top w:val="none" w:sz="0" w:space="0" w:color="auto"/>
                <w:left w:val="none" w:sz="0" w:space="0" w:color="auto"/>
                <w:bottom w:val="none" w:sz="0" w:space="0" w:color="auto"/>
                <w:right w:val="none" w:sz="0" w:space="0" w:color="auto"/>
              </w:divBdr>
            </w:div>
            <w:div w:id="2040859382">
              <w:marLeft w:val="0"/>
              <w:marRight w:val="0"/>
              <w:marTop w:val="0"/>
              <w:marBottom w:val="0"/>
              <w:divBdr>
                <w:top w:val="none" w:sz="0" w:space="0" w:color="auto"/>
                <w:left w:val="none" w:sz="0" w:space="0" w:color="auto"/>
                <w:bottom w:val="none" w:sz="0" w:space="0" w:color="auto"/>
                <w:right w:val="none" w:sz="0" w:space="0" w:color="auto"/>
              </w:divBdr>
              <w:divsChild>
                <w:div w:id="77598388">
                  <w:marLeft w:val="0"/>
                  <w:marRight w:val="0"/>
                  <w:marTop w:val="0"/>
                  <w:marBottom w:val="0"/>
                  <w:divBdr>
                    <w:top w:val="none" w:sz="0" w:space="0" w:color="auto"/>
                    <w:left w:val="none" w:sz="0" w:space="0" w:color="auto"/>
                    <w:bottom w:val="single" w:sz="8" w:space="1" w:color="auto"/>
                    <w:right w:val="none" w:sz="0" w:space="0" w:color="auto"/>
                  </w:divBdr>
                </w:div>
                <w:div w:id="190069085">
                  <w:marLeft w:val="0"/>
                  <w:marRight w:val="0"/>
                  <w:marTop w:val="0"/>
                  <w:marBottom w:val="0"/>
                  <w:divBdr>
                    <w:top w:val="single" w:sz="8" w:space="1" w:color="auto"/>
                    <w:left w:val="none" w:sz="0" w:space="0" w:color="auto"/>
                    <w:bottom w:val="none" w:sz="0" w:space="0" w:color="auto"/>
                    <w:right w:val="none" w:sz="0" w:space="0" w:color="auto"/>
                  </w:divBdr>
                </w:div>
                <w:div w:id="1003243129">
                  <w:marLeft w:val="0"/>
                  <w:marRight w:val="0"/>
                  <w:marTop w:val="0"/>
                  <w:marBottom w:val="0"/>
                  <w:divBdr>
                    <w:top w:val="none" w:sz="0" w:space="0" w:color="auto"/>
                    <w:left w:val="none" w:sz="0" w:space="0" w:color="auto"/>
                    <w:bottom w:val="single" w:sz="8" w:space="1" w:color="auto"/>
                    <w:right w:val="none" w:sz="0" w:space="0" w:color="auto"/>
                  </w:divBdr>
                </w:div>
                <w:div w:id="890967301">
                  <w:marLeft w:val="0"/>
                  <w:marRight w:val="0"/>
                  <w:marTop w:val="0"/>
                  <w:marBottom w:val="0"/>
                  <w:divBdr>
                    <w:top w:val="none" w:sz="0" w:space="0" w:color="auto"/>
                    <w:left w:val="none" w:sz="0" w:space="0" w:color="auto"/>
                    <w:bottom w:val="single" w:sz="8" w:space="1" w:color="auto"/>
                    <w:right w:val="none" w:sz="0" w:space="0" w:color="auto"/>
                  </w:divBdr>
                </w:div>
                <w:div w:id="1761633699">
                  <w:marLeft w:val="0"/>
                  <w:marRight w:val="0"/>
                  <w:marTop w:val="0"/>
                  <w:marBottom w:val="0"/>
                  <w:divBdr>
                    <w:top w:val="none" w:sz="0" w:space="0" w:color="auto"/>
                    <w:left w:val="none" w:sz="0" w:space="0" w:color="auto"/>
                    <w:bottom w:val="single" w:sz="8" w:space="1" w:color="auto"/>
                    <w:right w:val="none" w:sz="0" w:space="0" w:color="auto"/>
                  </w:divBdr>
                </w:div>
                <w:div w:id="866912426">
                  <w:marLeft w:val="0"/>
                  <w:marRight w:val="0"/>
                  <w:marTop w:val="0"/>
                  <w:marBottom w:val="0"/>
                  <w:divBdr>
                    <w:top w:val="none" w:sz="0" w:space="0" w:color="auto"/>
                    <w:left w:val="none" w:sz="0" w:space="0" w:color="auto"/>
                    <w:bottom w:val="single" w:sz="8" w:space="1" w:color="auto"/>
                    <w:right w:val="none" w:sz="0" w:space="0" w:color="auto"/>
                  </w:divBdr>
                </w:div>
              </w:divsChild>
            </w:div>
            <w:div w:id="2017152582">
              <w:marLeft w:val="0"/>
              <w:marRight w:val="0"/>
              <w:marTop w:val="0"/>
              <w:marBottom w:val="0"/>
              <w:divBdr>
                <w:top w:val="none" w:sz="0" w:space="0" w:color="auto"/>
                <w:left w:val="none" w:sz="0" w:space="0" w:color="auto"/>
                <w:bottom w:val="none" w:sz="0" w:space="0" w:color="auto"/>
                <w:right w:val="none" w:sz="0" w:space="0" w:color="auto"/>
              </w:divBdr>
              <w:divsChild>
                <w:div w:id="199363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939632422">
      <w:bodyDiv w:val="1"/>
      <w:marLeft w:val="0"/>
      <w:marRight w:val="0"/>
      <w:marTop w:val="0"/>
      <w:marBottom w:val="0"/>
      <w:divBdr>
        <w:top w:val="none" w:sz="0" w:space="0" w:color="auto"/>
        <w:left w:val="none" w:sz="0" w:space="0" w:color="auto"/>
        <w:bottom w:val="none" w:sz="0" w:space="0" w:color="auto"/>
        <w:right w:val="none" w:sz="0" w:space="0" w:color="auto"/>
      </w:divBdr>
      <w:divsChild>
        <w:div w:id="604309525">
          <w:marLeft w:val="547"/>
          <w:marRight w:val="0"/>
          <w:marTop w:val="154"/>
          <w:marBottom w:val="0"/>
          <w:divBdr>
            <w:top w:val="none" w:sz="0" w:space="0" w:color="auto"/>
            <w:left w:val="none" w:sz="0" w:space="0" w:color="auto"/>
            <w:bottom w:val="none" w:sz="0" w:space="0" w:color="auto"/>
            <w:right w:val="none" w:sz="0" w:space="0" w:color="auto"/>
          </w:divBdr>
        </w:div>
        <w:div w:id="894663371">
          <w:marLeft w:val="547"/>
          <w:marRight w:val="0"/>
          <w:marTop w:val="154"/>
          <w:marBottom w:val="0"/>
          <w:divBdr>
            <w:top w:val="none" w:sz="0" w:space="0" w:color="auto"/>
            <w:left w:val="none" w:sz="0" w:space="0" w:color="auto"/>
            <w:bottom w:val="none" w:sz="0" w:space="0" w:color="auto"/>
            <w:right w:val="none" w:sz="0" w:space="0" w:color="auto"/>
          </w:divBdr>
        </w:div>
      </w:divsChild>
    </w:div>
    <w:div w:id="21255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C9EFB154</Template>
  <TotalTime>0</TotalTime>
  <Pages>5</Pages>
  <Words>3195</Words>
  <Characters>18212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MINUTES OF JOINT CSB/SJU FACULTY ASSEMBLY MEETING</vt:lpstr>
    </vt:vector>
  </TitlesOfParts>
  <Company>homeward</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JOINT CSB/SJU FACULTY ASSEMBLY MEETING</dc:title>
  <dc:creator>Michael  &amp; Peggy Roske</dc:creator>
  <cp:lastModifiedBy>CMS Web Studentworker</cp:lastModifiedBy>
  <cp:revision>2</cp:revision>
  <cp:lastPrinted>2014-09-24T18:18:00Z</cp:lastPrinted>
  <dcterms:created xsi:type="dcterms:W3CDTF">2015-08-27T19:17:00Z</dcterms:created>
  <dcterms:modified xsi:type="dcterms:W3CDTF">2015-08-27T19:17:00Z</dcterms:modified>
</cp:coreProperties>
</file>